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0D6" w:rsidRPr="00342E3D" w:rsidRDefault="00693FDC" w:rsidP="00E750D6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35550C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35550C">
        <w:rPr>
          <w:rFonts w:ascii="Times New Roman" w:hAnsi="Times New Roman"/>
          <w:sz w:val="24"/>
          <w:szCs w:val="24"/>
        </w:rPr>
        <w:t xml:space="preserve"> </w:t>
      </w:r>
      <w:r w:rsidR="0078724D" w:rsidRPr="0035550C">
        <w:rPr>
          <w:rFonts w:ascii="Times New Roman" w:hAnsi="Times New Roman"/>
          <w:sz w:val="24"/>
          <w:szCs w:val="24"/>
          <w:lang w:val="bg-BG"/>
        </w:rPr>
        <w:t>за ИП</w:t>
      </w:r>
      <w:r w:rsidR="00E750D6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E750D6" w:rsidRPr="00342E3D">
        <w:rPr>
          <w:rFonts w:ascii="Times New Roman" w:hAnsi="Times New Roman"/>
          <w:sz w:val="24"/>
          <w:szCs w:val="24"/>
          <w:lang w:val="bg-BG"/>
        </w:rPr>
        <w:t>„Изграждане на семеен хотел и прилежащо към него заведение за обществено хранене“</w:t>
      </w:r>
      <w:r w:rsidR="00E750D6" w:rsidRPr="00342E3D">
        <w:rPr>
          <w:rFonts w:ascii="Times New Roman" w:hAnsi="Times New Roman"/>
          <w:sz w:val="24"/>
          <w:szCs w:val="24"/>
          <w:vertAlign w:val="subscript"/>
          <w:lang w:val="bg-BG"/>
        </w:rPr>
        <w:t xml:space="preserve"> </w:t>
      </w:r>
      <w:r w:rsidR="00E750D6" w:rsidRPr="00342E3D">
        <w:rPr>
          <w:rFonts w:ascii="Times New Roman" w:hAnsi="Times New Roman"/>
          <w:sz w:val="24"/>
          <w:szCs w:val="24"/>
          <w:lang w:val="bg-BG"/>
        </w:rPr>
        <w:t>в поземлен имот с</w:t>
      </w:r>
      <w:r w:rsidR="00E750D6" w:rsidRPr="00342E3D">
        <w:rPr>
          <w:rFonts w:ascii="Times New Roman" w:hAnsi="Times New Roman"/>
          <w:sz w:val="24"/>
          <w:szCs w:val="24"/>
          <w:vertAlign w:val="subscript"/>
          <w:lang w:val="bg-BG"/>
        </w:rPr>
        <w:t xml:space="preserve"> </w:t>
      </w:r>
      <w:r w:rsidR="00E750D6" w:rsidRPr="00342E3D">
        <w:rPr>
          <w:rFonts w:ascii="Times New Roman" w:hAnsi="Times New Roman"/>
          <w:sz w:val="24"/>
          <w:szCs w:val="24"/>
          <w:lang w:val="bg-BG"/>
        </w:rPr>
        <w:t>идентификатор 48489.220.389 по кадастралната карта и кадастралните регистри на гр. Монтана, общ. Монтана</w:t>
      </w:r>
    </w:p>
    <w:p w:rsidR="00605EF1" w:rsidRPr="00605EF1" w:rsidRDefault="00605EF1" w:rsidP="002C13AA">
      <w:pPr>
        <w:tabs>
          <w:tab w:val="left" w:pos="990"/>
          <w:tab w:val="left" w:pos="8100"/>
        </w:tabs>
        <w:rPr>
          <w:rFonts w:ascii="Times New Roman" w:hAnsi="Times New Roman"/>
          <w:sz w:val="24"/>
          <w:szCs w:val="24"/>
          <w:lang w:val="bg-BG"/>
        </w:rPr>
      </w:pPr>
    </w:p>
    <w:p w:rsidR="0035550C" w:rsidRDefault="0035550C" w:rsidP="002C13AA">
      <w:pPr>
        <w:tabs>
          <w:tab w:val="left" w:pos="990"/>
          <w:tab w:val="left" w:pos="8100"/>
        </w:tabs>
        <w:jc w:val="both"/>
        <w:rPr>
          <w:rFonts w:ascii="Times New Roman" w:hAnsi="Times New Roman"/>
          <w:b/>
          <w:color w:val="FF0000"/>
          <w:sz w:val="24"/>
          <w:szCs w:val="24"/>
          <w:lang w:val="bg-BG"/>
        </w:rPr>
      </w:pPr>
    </w:p>
    <w:p w:rsidR="00C91EC0" w:rsidRPr="0090206C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9B1B6D" w:rsidRPr="0090206C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0206C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90206C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E750D6">
        <w:rPr>
          <w:rFonts w:ascii="Times New Roman" w:hAnsi="Times New Roman"/>
          <w:b/>
          <w:sz w:val="24"/>
          <w:szCs w:val="24"/>
          <w:lang w:val="bg-BG"/>
        </w:rPr>
        <w:t>29</w:t>
      </w:r>
      <w:r w:rsidR="0090206C" w:rsidRPr="0090206C">
        <w:rPr>
          <w:rFonts w:ascii="Times New Roman" w:hAnsi="Times New Roman"/>
          <w:b/>
          <w:sz w:val="24"/>
          <w:szCs w:val="24"/>
          <w:lang w:val="bg-BG"/>
        </w:rPr>
        <w:t>.1</w:t>
      </w:r>
      <w:r w:rsidR="00E750D6">
        <w:rPr>
          <w:rFonts w:ascii="Times New Roman" w:hAnsi="Times New Roman"/>
          <w:b/>
          <w:sz w:val="24"/>
          <w:szCs w:val="24"/>
          <w:lang w:val="bg-BG"/>
        </w:rPr>
        <w:t>2</w:t>
      </w:r>
      <w:r w:rsidR="004C557A" w:rsidRPr="0090206C">
        <w:rPr>
          <w:rFonts w:ascii="Times New Roman" w:hAnsi="Times New Roman"/>
          <w:b/>
          <w:sz w:val="24"/>
          <w:szCs w:val="24"/>
          <w:lang w:val="bg-BG"/>
        </w:rPr>
        <w:t>.2</w:t>
      </w:r>
      <w:r w:rsidR="001C73AB" w:rsidRPr="0090206C">
        <w:rPr>
          <w:rFonts w:ascii="Times New Roman" w:hAnsi="Times New Roman"/>
          <w:b/>
          <w:sz w:val="24"/>
          <w:szCs w:val="24"/>
          <w:lang w:val="bg-BG"/>
        </w:rPr>
        <w:t>022</w:t>
      </w:r>
      <w:r w:rsidR="008C58C5" w:rsidRPr="0090206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90206C">
        <w:rPr>
          <w:rFonts w:ascii="Times New Roman" w:hAnsi="Times New Roman"/>
          <w:sz w:val="24"/>
          <w:szCs w:val="24"/>
          <w:lang w:val="bg-BG"/>
        </w:rPr>
        <w:t>, н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90206C">
        <w:rPr>
          <w:rFonts w:ascii="Times New Roman" w:hAnsi="Times New Roman"/>
          <w:sz w:val="24"/>
          <w:szCs w:val="24"/>
          <w:lang w:val="bg-BG"/>
        </w:rPr>
        <w:t>6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90206C">
        <w:rPr>
          <w:rFonts w:ascii="Times New Roman" w:hAnsi="Times New Roman"/>
          <w:sz w:val="24"/>
          <w:szCs w:val="24"/>
          <w:lang w:val="bg-BG"/>
        </w:rPr>
        <w:t>9, т. 1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90206C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90206C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90206C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90206C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90206C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90206C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90206C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90206C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90206C">
        <w:rPr>
          <w:rFonts w:ascii="Times New Roman" w:hAnsi="Times New Roman"/>
          <w:sz w:val="24"/>
          <w:szCs w:val="24"/>
          <w:lang w:val="bg-BG"/>
        </w:rPr>
        <w:t>жение</w:t>
      </w:r>
      <w:r w:rsidR="00E750D6">
        <w:rPr>
          <w:rFonts w:ascii="Times New Roman" w:hAnsi="Times New Roman"/>
          <w:sz w:val="24"/>
          <w:szCs w:val="24"/>
          <w:lang w:val="bg-BG"/>
        </w:rPr>
        <w:t xml:space="preserve">  </w:t>
      </w:r>
      <w:r w:rsidR="00E750D6" w:rsidRPr="00342E3D">
        <w:rPr>
          <w:rFonts w:ascii="Times New Roman" w:hAnsi="Times New Roman"/>
          <w:sz w:val="24"/>
          <w:szCs w:val="24"/>
          <w:lang w:val="bg-BG"/>
        </w:rPr>
        <w:t>„Изграждане на семеен хотел и прилежащо към него заведение за обществено хранене“</w:t>
      </w:r>
      <w:r w:rsidR="00E750D6" w:rsidRPr="00342E3D">
        <w:rPr>
          <w:rFonts w:ascii="Times New Roman" w:hAnsi="Times New Roman"/>
          <w:sz w:val="24"/>
          <w:szCs w:val="24"/>
          <w:vertAlign w:val="subscript"/>
          <w:lang w:val="bg-BG"/>
        </w:rPr>
        <w:t xml:space="preserve"> </w:t>
      </w:r>
      <w:r w:rsidR="00E750D6" w:rsidRPr="00342E3D">
        <w:rPr>
          <w:rFonts w:ascii="Times New Roman" w:hAnsi="Times New Roman"/>
          <w:sz w:val="24"/>
          <w:szCs w:val="24"/>
          <w:lang w:val="bg-BG"/>
        </w:rPr>
        <w:t>в поземлен имот с</w:t>
      </w:r>
      <w:r w:rsidR="00E750D6" w:rsidRPr="00342E3D">
        <w:rPr>
          <w:rFonts w:ascii="Times New Roman" w:hAnsi="Times New Roman"/>
          <w:sz w:val="24"/>
          <w:szCs w:val="24"/>
          <w:vertAlign w:val="subscript"/>
          <w:lang w:val="bg-BG"/>
        </w:rPr>
        <w:t xml:space="preserve"> </w:t>
      </w:r>
      <w:r w:rsidR="00E750D6" w:rsidRPr="00342E3D">
        <w:rPr>
          <w:rFonts w:ascii="Times New Roman" w:hAnsi="Times New Roman"/>
          <w:sz w:val="24"/>
          <w:szCs w:val="24"/>
          <w:lang w:val="bg-BG"/>
        </w:rPr>
        <w:t>идентификатор 48489.220.389 по кадастралната карта и кадастралните регистри на гр. Монтана, общ. Монтана</w:t>
      </w:r>
      <w:r w:rsidR="00D71190" w:rsidRPr="0090206C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B1B6D" w:rsidRPr="0090206C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E750D6">
        <w:rPr>
          <w:rFonts w:ascii="Times New Roman" w:hAnsi="Times New Roman"/>
          <w:sz w:val="24"/>
          <w:szCs w:val="24"/>
          <w:lang w:val="bg-BG"/>
        </w:rPr>
        <w:t>М. Фидосова</w:t>
      </w:r>
      <w:r w:rsidR="009B1B6D" w:rsidRPr="0090206C">
        <w:rPr>
          <w:rFonts w:ascii="Times New Roman" w:hAnsi="Times New Roman"/>
          <w:sz w:val="24"/>
          <w:szCs w:val="24"/>
          <w:lang w:val="bg-BG"/>
        </w:rPr>
        <w:t>.</w:t>
      </w:r>
    </w:p>
    <w:p w:rsidR="008F3C49" w:rsidRPr="0090206C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90206C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90206C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сградата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r w:rsidR="00841A7C" w:rsidRPr="0090206C">
        <w:rPr>
          <w:rFonts w:ascii="Times New Roman" w:hAnsi="Times New Roman"/>
          <w:sz w:val="24"/>
          <w:szCs w:val="24"/>
        </w:rPr>
        <w:t xml:space="preserve">РИОСВ –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гр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ул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. </w:t>
      </w:r>
      <w:r w:rsidR="00BD0C5D" w:rsidRPr="0090206C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“ </w:t>
      </w:r>
      <w:r w:rsidR="00BD0C5D" w:rsidRPr="0090206C">
        <w:rPr>
          <w:rFonts w:ascii="Times New Roman" w:hAnsi="Times New Roman"/>
          <w:sz w:val="24"/>
          <w:szCs w:val="24"/>
        </w:rPr>
        <w:t>№</w:t>
      </w:r>
      <w:r w:rsidR="00841A7C" w:rsidRPr="0090206C">
        <w:rPr>
          <w:rFonts w:ascii="Times New Roman" w:hAnsi="Times New Roman"/>
          <w:sz w:val="24"/>
          <w:szCs w:val="24"/>
        </w:rPr>
        <w:t xml:space="preserve"> 4</w:t>
      </w:r>
      <w:r w:rsidR="00BD0C5D" w:rsidRPr="0090206C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„</w:t>
      </w:r>
      <w:r w:rsidR="004A3CC1" w:rsidRPr="0090206C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90206C">
        <w:rPr>
          <w:rFonts w:ascii="Times New Roman" w:hAnsi="Times New Roman"/>
          <w:sz w:val="24"/>
          <w:szCs w:val="24"/>
        </w:rPr>
        <w:t>п</w:t>
      </w:r>
      <w:r w:rsidR="00841A7C" w:rsidRPr="0090206C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90206C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90206C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9.</w:t>
      </w:r>
      <w:r w:rsidR="001E66C6" w:rsidRPr="0090206C">
        <w:rPr>
          <w:rFonts w:ascii="Times New Roman" w:hAnsi="Times New Roman"/>
          <w:sz w:val="24"/>
          <w:szCs w:val="24"/>
        </w:rPr>
        <w:t>0</w:t>
      </w:r>
      <w:r w:rsidR="00BD0C5D" w:rsidRPr="0090206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90206C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90206C">
        <w:rPr>
          <w:rFonts w:ascii="Times New Roman" w:hAnsi="Times New Roman"/>
          <w:sz w:val="24"/>
          <w:szCs w:val="24"/>
        </w:rPr>
        <w:t xml:space="preserve"> 17.</w:t>
      </w:r>
      <w:r w:rsidR="001E66C6" w:rsidRPr="0090206C">
        <w:rPr>
          <w:rFonts w:ascii="Times New Roman" w:hAnsi="Times New Roman"/>
          <w:sz w:val="24"/>
          <w:szCs w:val="24"/>
        </w:rPr>
        <w:t>3</w:t>
      </w:r>
      <w:r w:rsidR="005C5DFC" w:rsidRPr="0090206C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90206C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90206C">
        <w:rPr>
          <w:rFonts w:ascii="Times New Roman" w:hAnsi="Times New Roman"/>
          <w:sz w:val="24"/>
          <w:szCs w:val="24"/>
        </w:rPr>
        <w:t xml:space="preserve">. </w:t>
      </w:r>
      <w:r w:rsidR="00660239" w:rsidRPr="0090206C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90206C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90206C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90206C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90206C">
        <w:rPr>
          <w:rFonts w:ascii="Times New Roman" w:hAnsi="Times New Roman"/>
          <w:sz w:val="24"/>
          <w:szCs w:val="24"/>
        </w:rPr>
        <w:t>мнения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по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EF0A4C" w:rsidRPr="0090206C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могат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да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се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A48DB" w:rsidRPr="0090206C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90206C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90206C">
        <w:rPr>
          <w:rFonts w:ascii="Times New Roman" w:hAnsi="Times New Roman"/>
          <w:sz w:val="24"/>
          <w:szCs w:val="24"/>
        </w:rPr>
        <w:t>в</w:t>
      </w:r>
      <w:proofErr w:type="gram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на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43297" w:rsidRPr="0090206C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факс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43297" w:rsidRPr="0090206C">
        <w:rPr>
          <w:rFonts w:ascii="Times New Roman" w:hAnsi="Times New Roman"/>
          <w:sz w:val="24"/>
          <w:szCs w:val="24"/>
          <w:lang w:val="bg-BG"/>
        </w:rPr>
        <w:t>(096) 300 961</w:t>
      </w:r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0206C">
        <w:rPr>
          <w:rFonts w:ascii="Times New Roman" w:hAnsi="Times New Roman"/>
          <w:sz w:val="24"/>
          <w:szCs w:val="24"/>
        </w:rPr>
        <w:t>или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r w:rsidR="00C43297" w:rsidRPr="0090206C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90206C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90206C">
        <w:rPr>
          <w:rFonts w:ascii="Times New Roman" w:hAnsi="Times New Roman"/>
          <w:sz w:val="24"/>
          <w:szCs w:val="24"/>
        </w:rPr>
        <w:t>поща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1317A3" w:rsidRPr="0090206C">
          <w:rPr>
            <w:rStyle w:val="Hyperlink"/>
            <w:rFonts w:ascii="Times New Roman" w:hAnsi="Times New Roman"/>
            <w:noProof/>
            <w:color w:val="auto"/>
            <w:sz w:val="24"/>
            <w:szCs w:val="24"/>
          </w:rPr>
          <w:t>riosv@riosv-montana.com</w:t>
        </w:r>
      </w:hyperlink>
      <w:r w:rsidR="007733FB" w:rsidRPr="0090206C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90206C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90206C">
        <w:rPr>
          <w:rFonts w:ascii="Times New Roman" w:hAnsi="Times New Roman"/>
          <w:sz w:val="24"/>
          <w:szCs w:val="24"/>
        </w:rPr>
        <w:t>Краен</w:t>
      </w:r>
      <w:proofErr w:type="spellEnd"/>
      <w:r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90206C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9020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90206C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90206C">
        <w:rPr>
          <w:rFonts w:ascii="Times New Roman" w:hAnsi="Times New Roman"/>
          <w:sz w:val="24"/>
          <w:szCs w:val="24"/>
        </w:rPr>
        <w:t xml:space="preserve"> </w:t>
      </w:r>
      <w:r w:rsidR="006B5D0D" w:rsidRPr="0090206C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90206C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90206C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90206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E750D6">
        <w:rPr>
          <w:rFonts w:ascii="Times New Roman" w:hAnsi="Times New Roman"/>
          <w:b/>
          <w:sz w:val="24"/>
          <w:szCs w:val="24"/>
          <w:lang w:val="bg-BG"/>
        </w:rPr>
        <w:t>12.0</w:t>
      </w:r>
      <w:r w:rsidR="0090206C" w:rsidRPr="0090206C">
        <w:rPr>
          <w:rFonts w:ascii="Times New Roman" w:hAnsi="Times New Roman"/>
          <w:b/>
          <w:sz w:val="24"/>
          <w:szCs w:val="24"/>
          <w:lang w:val="bg-BG"/>
        </w:rPr>
        <w:t>1</w:t>
      </w:r>
      <w:r w:rsidR="00E750D6">
        <w:rPr>
          <w:rFonts w:ascii="Times New Roman" w:hAnsi="Times New Roman"/>
          <w:b/>
          <w:sz w:val="24"/>
          <w:szCs w:val="24"/>
          <w:lang w:val="bg-BG"/>
        </w:rPr>
        <w:t>.2023</w:t>
      </w:r>
      <w:bookmarkStart w:id="0" w:name="_GoBack"/>
      <w:bookmarkEnd w:id="0"/>
      <w:r w:rsidR="000D6282" w:rsidRPr="0090206C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3120C4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1C73AB" w:rsidRDefault="003708A3">
      <w:pPr>
        <w:rPr>
          <w:color w:val="FF0000"/>
        </w:rPr>
      </w:pPr>
    </w:p>
    <w:p w:rsidR="008E6ED5" w:rsidRPr="007072FC" w:rsidRDefault="008E6ED5">
      <w:pPr>
        <w:rPr>
          <w:color w:val="FF0000"/>
        </w:rPr>
      </w:pPr>
    </w:p>
    <w:sectPr w:rsidR="008E6ED5" w:rsidRPr="007072FC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5550C"/>
    <w:rsid w:val="003573FF"/>
    <w:rsid w:val="0036439D"/>
    <w:rsid w:val="003708A3"/>
    <w:rsid w:val="00385D65"/>
    <w:rsid w:val="00387909"/>
    <w:rsid w:val="00387FED"/>
    <w:rsid w:val="0039543A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B1B6D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30DD5"/>
    <w:rsid w:val="00E4108F"/>
    <w:rsid w:val="00E62FB8"/>
    <w:rsid w:val="00E649CF"/>
    <w:rsid w:val="00E750D6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69205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579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397</cp:revision>
  <cp:lastPrinted>2022-03-02T14:56:00Z</cp:lastPrinted>
  <dcterms:created xsi:type="dcterms:W3CDTF">2016-04-12T11:08:00Z</dcterms:created>
  <dcterms:modified xsi:type="dcterms:W3CDTF">2022-12-29T10:48:00Z</dcterms:modified>
</cp:coreProperties>
</file>