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514" w:rsidRPr="00713514" w:rsidRDefault="00713514" w:rsidP="007135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514">
        <w:rPr>
          <w:rFonts w:ascii="Times New Roman" w:hAnsi="Times New Roman" w:cs="Times New Roman"/>
          <w:b/>
          <w:sz w:val="24"/>
          <w:szCs w:val="24"/>
        </w:rPr>
        <w:t>С Ъ О Б Щ Е Н И Е</w:t>
      </w:r>
    </w:p>
    <w:p w:rsidR="00664342" w:rsidRPr="00713514" w:rsidRDefault="00664342" w:rsidP="00713514">
      <w:pPr>
        <w:spacing w:line="360" w:lineRule="auto"/>
        <w:ind w:firstLine="720"/>
        <w:jc w:val="both"/>
        <w:rPr>
          <w:rFonts w:ascii="Times New Roman" w:hAnsi="Times New Roman"/>
          <w:b/>
          <w:caps/>
          <w:sz w:val="24"/>
          <w:szCs w:val="24"/>
        </w:rPr>
      </w:pPr>
      <w:r w:rsidRPr="009043FC">
        <w:rPr>
          <w:rFonts w:ascii="Times New Roman" w:hAnsi="Times New Roman" w:cs="Times New Roman"/>
          <w:sz w:val="24"/>
          <w:szCs w:val="24"/>
        </w:rPr>
        <w:t xml:space="preserve">На основание </w:t>
      </w:r>
      <w:r w:rsidRPr="009043FC">
        <w:rPr>
          <w:rFonts w:ascii="Times New Roman" w:eastAsia="Times New Roman" w:hAnsi="Times New Roman" w:cs="Times New Roman"/>
          <w:sz w:val="24"/>
          <w:szCs w:val="24"/>
        </w:rPr>
        <w:t>чл. 95, ал. 1 от Закона за опазване на околната среда,</w:t>
      </w:r>
      <w:r w:rsidRPr="009043F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043FC">
        <w:rPr>
          <w:rFonts w:ascii="Times New Roman" w:hAnsi="Times New Roman" w:cs="Times New Roman"/>
          <w:sz w:val="24"/>
          <w:szCs w:val="24"/>
        </w:rPr>
        <w:t xml:space="preserve">РИОСВ – Монтана съобщава за постъпило от </w:t>
      </w:r>
      <w:r w:rsidR="00713514">
        <w:rPr>
          <w:rFonts w:ascii="Times New Roman" w:hAnsi="Times New Roman"/>
          <w:b/>
          <w:caps/>
          <w:sz w:val="24"/>
          <w:szCs w:val="24"/>
        </w:rPr>
        <w:t>„КЕС-крум борисов” еоод</w:t>
      </w:r>
      <w:r w:rsidRPr="009043FC">
        <w:rPr>
          <w:rFonts w:ascii="Times New Roman" w:hAnsi="Times New Roman" w:cs="Times New Roman"/>
          <w:sz w:val="24"/>
          <w:szCs w:val="24"/>
        </w:rPr>
        <w:t>, уведомлен</w:t>
      </w:r>
      <w:r>
        <w:rPr>
          <w:rFonts w:ascii="Times New Roman" w:hAnsi="Times New Roman" w:cs="Times New Roman"/>
          <w:sz w:val="24"/>
          <w:szCs w:val="24"/>
        </w:rPr>
        <w:t>ие за инвестиционно предложение</w:t>
      </w:r>
      <w:r w:rsidRPr="009043FC">
        <w:rPr>
          <w:rFonts w:ascii="Times New Roman" w:hAnsi="Times New Roman" w:cs="Times New Roman"/>
          <w:sz w:val="24"/>
          <w:szCs w:val="24"/>
        </w:rPr>
        <w:t xml:space="preserve"> </w:t>
      </w:r>
      <w:r w:rsidR="00713514">
        <w:rPr>
          <w:rFonts w:ascii="Times New Roman" w:hAnsi="Times New Roman" w:cs="Times New Roman"/>
          <w:sz w:val="24"/>
          <w:szCs w:val="24"/>
        </w:rPr>
        <w:t>„</w:t>
      </w:r>
      <w:r w:rsidR="00713514">
        <w:rPr>
          <w:rFonts w:ascii="Times New Roman" w:hAnsi="Times New Roman"/>
          <w:bCs/>
          <w:color w:val="000000"/>
          <w:sz w:val="24"/>
          <w:szCs w:val="24"/>
          <w:lang w:eastAsia="bg-BG"/>
        </w:rPr>
        <w:t xml:space="preserve">Изграждане на тръбен кладенец за техническо водоснабдяване (други цели) на авторемонтна работилница за </w:t>
      </w:r>
      <w:proofErr w:type="spellStart"/>
      <w:r w:rsidR="00713514">
        <w:rPr>
          <w:rFonts w:ascii="Times New Roman" w:hAnsi="Times New Roman"/>
          <w:bCs/>
          <w:color w:val="000000"/>
          <w:sz w:val="24"/>
          <w:szCs w:val="24"/>
          <w:lang w:eastAsia="bg-BG"/>
        </w:rPr>
        <w:t>гуми</w:t>
      </w:r>
      <w:r w:rsidR="00713514" w:rsidRPr="00142B03">
        <w:rPr>
          <w:rFonts w:ascii="Times New Roman" w:hAnsi="Times New Roman"/>
          <w:bCs/>
          <w:color w:val="000000"/>
          <w:sz w:val="24"/>
          <w:szCs w:val="24"/>
          <w:lang w:eastAsia="bg-BG"/>
        </w:rPr>
        <w:t>ˮ</w:t>
      </w:r>
      <w:proofErr w:type="spellEnd"/>
      <w:r w:rsidR="00713514">
        <w:rPr>
          <w:rFonts w:ascii="Times New Roman" w:hAnsi="Times New Roman"/>
          <w:bCs/>
          <w:color w:val="000000"/>
          <w:sz w:val="24"/>
          <w:szCs w:val="24"/>
          <w:lang w:eastAsia="bg-BG"/>
        </w:rPr>
        <w:t xml:space="preserve"> в поземлен имот с идентификатор 10971.81.115 по КК и КР на гр. Видин</w:t>
      </w:r>
      <w:r>
        <w:rPr>
          <w:rFonts w:ascii="Times New Roman" w:hAnsi="Times New Roman"/>
          <w:sz w:val="24"/>
          <w:szCs w:val="24"/>
        </w:rPr>
        <w:t>.</w:t>
      </w:r>
    </w:p>
    <w:p w:rsidR="00664342" w:rsidRDefault="00664342" w:rsidP="006643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7840" w:rsidRPr="00084672" w:rsidRDefault="00084672" w:rsidP="000846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672">
        <w:rPr>
          <w:rFonts w:ascii="Times New Roman" w:hAnsi="Times New Roman" w:cs="Times New Roman"/>
          <w:b/>
          <w:sz w:val="24"/>
          <w:szCs w:val="24"/>
        </w:rPr>
        <w:t>08.07.2019 г.</w:t>
      </w:r>
      <w:bookmarkStart w:id="0" w:name="_GoBack"/>
      <w:bookmarkEnd w:id="0"/>
    </w:p>
    <w:sectPr w:rsidR="007F7840" w:rsidRPr="0008467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1"/>
    <w:rsid w:val="00084672"/>
    <w:rsid w:val="004B0191"/>
    <w:rsid w:val="00664342"/>
    <w:rsid w:val="00713514"/>
    <w:rsid w:val="007F7840"/>
    <w:rsid w:val="0081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98AA-032C-48A4-A4E3-6F42E70A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342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5</cp:revision>
  <dcterms:created xsi:type="dcterms:W3CDTF">2019-07-03T10:23:00Z</dcterms:created>
  <dcterms:modified xsi:type="dcterms:W3CDTF">2019-07-08T10:31:00Z</dcterms:modified>
</cp:coreProperties>
</file>