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404" w:rsidRDefault="00BC5404" w:rsidP="00BC5404">
      <w:pPr>
        <w:spacing w:line="288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  <w:r w:rsidRPr="00BC5404">
        <w:rPr>
          <w:rFonts w:ascii="Times New Roman" w:hAnsi="Times New Roman"/>
          <w:b/>
          <w:sz w:val="24"/>
          <w:szCs w:val="24"/>
        </w:rPr>
        <w:t xml:space="preserve"> </w:t>
      </w:r>
    </w:p>
    <w:p w:rsidR="0032358A" w:rsidRPr="0032358A" w:rsidRDefault="0032358A" w:rsidP="00BC5404">
      <w:pPr>
        <w:spacing w:line="288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BC5404" w:rsidRPr="00C17F5F" w:rsidRDefault="00BC5404" w:rsidP="00BF7E1C">
      <w:pPr>
        <w:spacing w:line="288" w:lineRule="auto"/>
        <w:ind w:left="-142"/>
        <w:jc w:val="center"/>
        <w:rPr>
          <w:rFonts w:ascii="Times New Roman" w:hAnsi="Times New Roman"/>
          <w:sz w:val="24"/>
          <w:szCs w:val="24"/>
          <w:lang w:val="bg-BG"/>
        </w:rPr>
      </w:pPr>
      <w:r w:rsidRPr="00693FDC">
        <w:rPr>
          <w:rFonts w:ascii="Times New Roman" w:hAnsi="Times New Roman"/>
          <w:sz w:val="24"/>
          <w:szCs w:val="24"/>
          <w:lang w:val="bg-BG"/>
        </w:rPr>
        <w:t xml:space="preserve">за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F7E1C" w:rsidRPr="00190A61">
        <w:rPr>
          <w:rFonts w:ascii="Times New Roman" w:hAnsi="Times New Roman"/>
          <w:sz w:val="24"/>
          <w:szCs w:val="24"/>
          <w:lang w:val="bg-BG"/>
        </w:rPr>
        <w:t>„</w:t>
      </w:r>
      <w:r w:rsidR="00BF7E1C">
        <w:rPr>
          <w:rFonts w:ascii="Times New Roman" w:hAnsi="Times New Roman"/>
          <w:sz w:val="24"/>
          <w:szCs w:val="24"/>
          <w:lang w:val="bg-BG"/>
        </w:rPr>
        <w:t>Площадка за извършване на дейности по събиране, съхраняване и третиране на отпадъци от излязло от употреба електрическо и електронно оборудване (ИУЕЕО), отпадъчни тонер касети и отпадъци от пластмасаˮ</w:t>
      </w:r>
      <w:r w:rsidR="00BF7E1C" w:rsidRPr="00190A61">
        <w:rPr>
          <w:rFonts w:ascii="Times New Roman" w:hAnsi="Times New Roman"/>
          <w:sz w:val="24"/>
          <w:szCs w:val="24"/>
          <w:lang w:val="bg-BG"/>
        </w:rPr>
        <w:t xml:space="preserve"> в ПИ </w:t>
      </w:r>
      <w:r w:rsidR="00BF7E1C" w:rsidRPr="007969CD">
        <w:rPr>
          <w:rFonts w:ascii="Times New Roman" w:hAnsi="Times New Roman"/>
          <w:sz w:val="24"/>
          <w:szCs w:val="24"/>
          <w:lang w:val="bg-BG"/>
        </w:rPr>
        <w:t>с</w:t>
      </w:r>
      <w:r w:rsidR="00BF7E1C">
        <w:rPr>
          <w:rFonts w:ascii="Times New Roman" w:hAnsi="Times New Roman"/>
          <w:sz w:val="24"/>
          <w:szCs w:val="24"/>
          <w:lang w:val="bg-BG"/>
        </w:rPr>
        <w:t xml:space="preserve"> идентификатори: 10971.510.270; 10971.510.271; 10971.510.272 и 10971.510.273, по КК и КР на </w:t>
      </w:r>
      <w:bookmarkStart w:id="0" w:name="_GoBack"/>
      <w:bookmarkEnd w:id="0"/>
      <w:r w:rsidR="00BF7E1C">
        <w:rPr>
          <w:rFonts w:ascii="Times New Roman" w:hAnsi="Times New Roman"/>
          <w:sz w:val="24"/>
          <w:szCs w:val="24"/>
          <w:lang w:val="bg-BG"/>
        </w:rPr>
        <w:t>гр.</w:t>
      </w:r>
      <w:r w:rsidR="00BF7E1C" w:rsidRPr="00190A6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F7E1C">
        <w:rPr>
          <w:rFonts w:ascii="Times New Roman" w:hAnsi="Times New Roman"/>
          <w:sz w:val="24"/>
          <w:szCs w:val="24"/>
          <w:lang w:val="bg-BG"/>
        </w:rPr>
        <w:t>Видин</w:t>
      </w:r>
    </w:p>
    <w:p w:rsidR="00BC5404" w:rsidRDefault="00BC5404" w:rsidP="00BC5404">
      <w:pPr>
        <w:pStyle w:val="Header"/>
        <w:tabs>
          <w:tab w:val="clear" w:pos="9406"/>
          <w:tab w:val="left" w:pos="426"/>
        </w:tabs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BC5404" w:rsidRPr="000A2E3E" w:rsidRDefault="00BC5404" w:rsidP="00BC5404">
      <w:pPr>
        <w:pStyle w:val="Header"/>
        <w:tabs>
          <w:tab w:val="clear" w:pos="9406"/>
          <w:tab w:val="left" w:pos="426"/>
        </w:tabs>
        <w:spacing w:line="288" w:lineRule="auto"/>
        <w:ind w:left="-142" w:firstLine="568"/>
        <w:jc w:val="both"/>
        <w:rPr>
          <w:rFonts w:ascii="Times New Roman" w:hAnsi="Times New Roman"/>
          <w:caps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до информацията по приложение № 2 за </w:t>
      </w:r>
      <w:r w:rsidR="0032358A">
        <w:rPr>
          <w:rFonts w:ascii="Times New Roman" w:hAnsi="Times New Roman"/>
          <w:sz w:val="24"/>
          <w:szCs w:val="24"/>
          <w:lang w:val="bg-BG"/>
        </w:rPr>
        <w:t>ИП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36605" w:rsidRPr="00190A61">
        <w:rPr>
          <w:rFonts w:ascii="Times New Roman" w:hAnsi="Times New Roman"/>
          <w:sz w:val="24"/>
          <w:szCs w:val="24"/>
          <w:lang w:val="bg-BG"/>
        </w:rPr>
        <w:t>„</w:t>
      </w:r>
      <w:r w:rsidR="00636605">
        <w:rPr>
          <w:rFonts w:ascii="Times New Roman" w:hAnsi="Times New Roman"/>
          <w:sz w:val="24"/>
          <w:szCs w:val="24"/>
          <w:lang w:val="bg-BG"/>
        </w:rPr>
        <w:t>Площадка за извършване на дейности по събиране, съхраняване и третиране на отпадъци от излязло от употреба електрическо и електронно оборудване (ИУЕЕО), отпадъчни тонер касети и отпадъци от пластмасаˮ</w:t>
      </w:r>
      <w:r w:rsidR="00636605" w:rsidRPr="00190A61">
        <w:rPr>
          <w:rFonts w:ascii="Times New Roman" w:hAnsi="Times New Roman"/>
          <w:sz w:val="24"/>
          <w:szCs w:val="24"/>
          <w:lang w:val="bg-BG"/>
        </w:rPr>
        <w:t xml:space="preserve"> в ПИ </w:t>
      </w:r>
      <w:r w:rsidR="00636605" w:rsidRPr="007969CD">
        <w:rPr>
          <w:rFonts w:ascii="Times New Roman" w:hAnsi="Times New Roman"/>
          <w:sz w:val="24"/>
          <w:szCs w:val="24"/>
          <w:lang w:val="bg-BG"/>
        </w:rPr>
        <w:t>с</w:t>
      </w:r>
      <w:r w:rsidR="00636605">
        <w:rPr>
          <w:rFonts w:ascii="Times New Roman" w:hAnsi="Times New Roman"/>
          <w:sz w:val="24"/>
          <w:szCs w:val="24"/>
          <w:lang w:val="bg-BG"/>
        </w:rPr>
        <w:t xml:space="preserve"> идентификатори: 10971.510.270; 10971.510.271; 10971.510.272 и 10971.510.273, по КК и КР на гр.</w:t>
      </w:r>
      <w:r w:rsidR="00636605" w:rsidRPr="00190A6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36605">
        <w:rPr>
          <w:rFonts w:ascii="Times New Roman" w:hAnsi="Times New Roman"/>
          <w:sz w:val="24"/>
          <w:szCs w:val="24"/>
          <w:lang w:val="bg-BG"/>
        </w:rPr>
        <w:t>Видин</w:t>
      </w:r>
      <w:r w:rsidR="00636605" w:rsidRPr="000A2E3E">
        <w:rPr>
          <w:rFonts w:ascii="Times New Roman" w:hAnsi="Times New Roman"/>
          <w:sz w:val="24"/>
          <w:szCs w:val="24"/>
          <w:lang w:val="bg-BG"/>
        </w:rPr>
        <w:t xml:space="preserve">, с възложител: </w:t>
      </w:r>
      <w:r w:rsidR="00636605">
        <w:rPr>
          <w:rFonts w:ascii="Times New Roman" w:hAnsi="Times New Roman"/>
          <w:caps/>
          <w:sz w:val="24"/>
          <w:szCs w:val="24"/>
          <w:lang w:val="bg-BG"/>
        </w:rPr>
        <w:t>„Еко – Метал Одиерноˮ е</w:t>
      </w:r>
      <w:r w:rsidR="00636605" w:rsidRPr="000A2E3E">
        <w:rPr>
          <w:rFonts w:ascii="Times New Roman" w:hAnsi="Times New Roman"/>
          <w:caps/>
          <w:sz w:val="24"/>
          <w:szCs w:val="24"/>
          <w:lang w:val="bg-BG"/>
        </w:rPr>
        <w:t>ООД</w:t>
      </w:r>
      <w:r w:rsidRPr="000A2E3E">
        <w:rPr>
          <w:rFonts w:ascii="Times New Roman" w:hAnsi="Times New Roman"/>
          <w:caps/>
          <w:sz w:val="24"/>
          <w:szCs w:val="24"/>
          <w:lang w:val="bg-BG"/>
        </w:rPr>
        <w:t>.</w:t>
      </w:r>
    </w:p>
    <w:p w:rsidR="00BC5404" w:rsidRPr="007969CD" w:rsidRDefault="00BC5404" w:rsidP="00BC5404">
      <w:pPr>
        <w:pStyle w:val="Header"/>
        <w:tabs>
          <w:tab w:val="clear" w:pos="9406"/>
        </w:tabs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</w:t>
      </w:r>
      <w:r w:rsidR="007969CD">
        <w:rPr>
          <w:rFonts w:ascii="Times New Roman" w:hAnsi="Times New Roman"/>
          <w:sz w:val="24"/>
          <w:szCs w:val="24"/>
          <w:lang w:val="bg-BG"/>
        </w:rPr>
        <w:t xml:space="preserve"> гр. Монтана, ул. „Юлиус Ирасекˮ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№ 4, дирекция „Превантивна дейност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, всеки работен ден от 9.00 до 17.30 часа за периода </w:t>
      </w:r>
      <w:r w:rsidR="00C7112B" w:rsidRPr="007969CD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636605">
        <w:rPr>
          <w:rFonts w:ascii="Times New Roman" w:hAnsi="Times New Roman"/>
          <w:sz w:val="24"/>
          <w:szCs w:val="24"/>
          <w:lang w:val="bg-BG"/>
        </w:rPr>
        <w:t>12</w:t>
      </w:r>
      <w:r w:rsidRPr="007969CD">
        <w:rPr>
          <w:rFonts w:ascii="Times New Roman" w:hAnsi="Times New Roman"/>
          <w:sz w:val="24"/>
          <w:szCs w:val="24"/>
          <w:lang w:val="bg-BG"/>
        </w:rPr>
        <w:t>.0</w:t>
      </w:r>
      <w:r w:rsidR="007969CD" w:rsidRPr="007969CD">
        <w:rPr>
          <w:rFonts w:ascii="Times New Roman" w:hAnsi="Times New Roman"/>
          <w:sz w:val="24"/>
          <w:szCs w:val="24"/>
          <w:lang w:val="bg-BG"/>
        </w:rPr>
        <w:t>3</w:t>
      </w:r>
      <w:r w:rsidRPr="007969CD">
        <w:rPr>
          <w:rFonts w:ascii="Times New Roman" w:hAnsi="Times New Roman"/>
          <w:sz w:val="24"/>
          <w:szCs w:val="24"/>
          <w:lang w:val="bg-BG"/>
        </w:rPr>
        <w:t>.2018 г. до 2</w:t>
      </w:r>
      <w:r w:rsidR="00636605">
        <w:rPr>
          <w:rFonts w:ascii="Times New Roman" w:hAnsi="Times New Roman"/>
          <w:sz w:val="24"/>
          <w:szCs w:val="24"/>
          <w:lang w:val="bg-BG"/>
        </w:rPr>
        <w:t>6</w:t>
      </w:r>
      <w:r w:rsidRPr="007969CD">
        <w:rPr>
          <w:rFonts w:ascii="Times New Roman" w:hAnsi="Times New Roman"/>
          <w:sz w:val="24"/>
          <w:szCs w:val="24"/>
          <w:lang w:val="bg-BG"/>
        </w:rPr>
        <w:t>.0</w:t>
      </w:r>
      <w:r w:rsidR="007969CD" w:rsidRPr="007969CD">
        <w:rPr>
          <w:rFonts w:ascii="Times New Roman" w:hAnsi="Times New Roman"/>
          <w:sz w:val="24"/>
          <w:szCs w:val="24"/>
          <w:lang w:val="bg-BG"/>
        </w:rPr>
        <w:t>3</w:t>
      </w:r>
      <w:r w:rsidRPr="007969CD">
        <w:rPr>
          <w:rFonts w:ascii="Times New Roman" w:hAnsi="Times New Roman"/>
          <w:sz w:val="24"/>
          <w:szCs w:val="24"/>
          <w:lang w:val="bg-BG"/>
        </w:rPr>
        <w:t>.2018 г.</w:t>
      </w:r>
    </w:p>
    <w:p w:rsidR="00BC5404" w:rsidRPr="007969CD" w:rsidRDefault="00BC5404" w:rsidP="00BC5404">
      <w:pPr>
        <w:pStyle w:val="Header"/>
        <w:spacing w:line="288" w:lineRule="auto"/>
        <w:ind w:left="-142"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5" w:history="1">
        <w:r w:rsidRPr="007969CD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Pr="007969CD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BC5404" w:rsidRPr="007969CD" w:rsidRDefault="00BC5404" w:rsidP="00BC5404">
      <w:pPr>
        <w:pStyle w:val="Header"/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Краен срок за подаване на възражения и изразяване на становище е 17.30 часа на 2</w:t>
      </w:r>
      <w:r w:rsidR="00636605">
        <w:rPr>
          <w:rFonts w:ascii="Times New Roman" w:hAnsi="Times New Roman"/>
          <w:sz w:val="24"/>
          <w:szCs w:val="24"/>
          <w:lang w:val="bg-BG"/>
        </w:rPr>
        <w:t>6</w:t>
      </w:r>
      <w:r w:rsidRPr="007969CD">
        <w:rPr>
          <w:rFonts w:ascii="Times New Roman" w:hAnsi="Times New Roman"/>
          <w:sz w:val="24"/>
          <w:szCs w:val="24"/>
          <w:lang w:val="bg-BG"/>
        </w:rPr>
        <w:t>.0</w:t>
      </w:r>
      <w:r w:rsidR="007969CD" w:rsidRPr="007969CD">
        <w:rPr>
          <w:rFonts w:ascii="Times New Roman" w:hAnsi="Times New Roman"/>
          <w:sz w:val="24"/>
          <w:szCs w:val="24"/>
          <w:lang w:val="bg-BG"/>
        </w:rPr>
        <w:t>3</w:t>
      </w:r>
      <w:r w:rsidRPr="007969CD">
        <w:rPr>
          <w:rFonts w:ascii="Times New Roman" w:hAnsi="Times New Roman"/>
          <w:sz w:val="24"/>
          <w:szCs w:val="24"/>
          <w:lang w:val="bg-BG"/>
        </w:rPr>
        <w:t>.2018 г.</w:t>
      </w:r>
    </w:p>
    <w:p w:rsidR="00BC5404" w:rsidRDefault="00BC5404" w:rsidP="00BC5404"/>
    <w:p w:rsidR="007F7840" w:rsidRDefault="007F7840"/>
    <w:sectPr w:rsidR="007F7840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1643D3"/>
    <w:rsid w:val="0032358A"/>
    <w:rsid w:val="00636605"/>
    <w:rsid w:val="006E0D3E"/>
    <w:rsid w:val="00701AF5"/>
    <w:rsid w:val="007969CD"/>
    <w:rsid w:val="007C4396"/>
    <w:rsid w:val="007F7840"/>
    <w:rsid w:val="00BC5404"/>
    <w:rsid w:val="00BF7E1C"/>
    <w:rsid w:val="00C7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iosv_mont@net-surf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Nikolina Danailova</cp:lastModifiedBy>
  <cp:revision>7</cp:revision>
  <dcterms:created xsi:type="dcterms:W3CDTF">2018-03-06T08:27:00Z</dcterms:created>
  <dcterms:modified xsi:type="dcterms:W3CDTF">2018-03-21T13:46:00Z</dcterms:modified>
</cp:coreProperties>
</file>