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6EB" w:rsidRPr="00626AD8" w:rsidRDefault="009416EB" w:rsidP="009416EB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9416EB" w:rsidRPr="00C17F5F" w:rsidRDefault="009416EB" w:rsidP="009416EB">
      <w:pPr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416EB" w:rsidRPr="00E750A4" w:rsidRDefault="009416EB" w:rsidP="009416EB">
      <w:pPr>
        <w:tabs>
          <w:tab w:val="left" w:pos="5400"/>
        </w:tabs>
        <w:spacing w:line="288" w:lineRule="auto"/>
        <w:ind w:firstLine="709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Наредбата за условията </w:t>
      </w:r>
      <w:r w:rsidR="00F4044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>
        <w:rPr>
          <w:rFonts w:ascii="Times New Roman" w:hAnsi="Times New Roman"/>
          <w:sz w:val="24"/>
          <w:szCs w:val="24"/>
          <w:lang w:val="bg-BG"/>
        </w:rPr>
        <w:t xml:space="preserve">за извършване на оценка на въздействието върху околната среда РИОСВ – Монтана информира за: инвестиционно предложение </w:t>
      </w:r>
      <w:r>
        <w:rPr>
          <w:rFonts w:ascii="Times New Roman" w:hAnsi="Times New Roman"/>
          <w:caps/>
          <w:sz w:val="24"/>
          <w:szCs w:val="24"/>
          <w:lang w:val="bg-BG"/>
        </w:rPr>
        <w:t>„</w:t>
      </w:r>
      <w:r w:rsidRPr="005E32BA">
        <w:rPr>
          <w:rFonts w:ascii="Times New Roman" w:hAnsi="Times New Roman"/>
          <w:sz w:val="24"/>
          <w:szCs w:val="24"/>
          <w:lang w:val="bg-BG"/>
        </w:rPr>
        <w:t>Изграждане на система за капково напояване,</w:t>
      </w:r>
      <w:r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Pr="005E32BA">
        <w:rPr>
          <w:rFonts w:ascii="Times New Roman" w:hAnsi="Times New Roman"/>
          <w:sz w:val="24"/>
          <w:szCs w:val="24"/>
          <w:lang w:val="bg-BG"/>
        </w:rPr>
        <w:t>което да</w:t>
      </w:r>
      <w:r>
        <w:rPr>
          <w:rFonts w:ascii="Times New Roman" w:hAnsi="Times New Roman"/>
          <w:sz w:val="24"/>
          <w:szCs w:val="24"/>
          <w:lang w:val="bg-BG"/>
        </w:rPr>
        <w:t xml:space="preserve"> обслужва бъдещи лозови масиви“</w:t>
      </w:r>
      <w:r w:rsidRPr="005E32BA">
        <w:rPr>
          <w:rFonts w:ascii="Times New Roman" w:hAnsi="Times New Roman"/>
          <w:sz w:val="24"/>
          <w:szCs w:val="24"/>
          <w:lang w:val="bg-BG"/>
        </w:rPr>
        <w:t xml:space="preserve"> в</w:t>
      </w:r>
      <w:r>
        <w:rPr>
          <w:rFonts w:ascii="Times New Roman" w:hAnsi="Times New Roman"/>
          <w:sz w:val="24"/>
          <w:szCs w:val="24"/>
          <w:lang w:val="bg-BG"/>
        </w:rPr>
        <w:t xml:space="preserve"> землището на гр. Лом, общ. Лом и в с. Мокреш, общ.</w:t>
      </w:r>
      <w:r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Pr="007F04BC">
        <w:rPr>
          <w:rFonts w:ascii="Times New Roman" w:hAnsi="Times New Roman"/>
          <w:sz w:val="24"/>
          <w:szCs w:val="24"/>
          <w:lang w:val="bg-BG"/>
        </w:rPr>
        <w:t xml:space="preserve">Вълчедръм </w:t>
      </w:r>
      <w:r>
        <w:rPr>
          <w:rFonts w:ascii="Times New Roman" w:hAnsi="Times New Roman"/>
          <w:sz w:val="24"/>
          <w:szCs w:val="24"/>
          <w:lang w:val="bg-BG"/>
        </w:rPr>
        <w:t xml:space="preserve">с обща площ от 300 дка, попадащо в обхвата на т. 1, буква „в“ – мелиоративни дейности в селското стопанство, включително напояване и пресушаване от приложение № 2 на Закона за опазване на околната среда (ЗООС), и под разпоредбата на чл. 2, ал. 1 от </w:t>
      </w:r>
      <w:r w:rsidRPr="00D74E93">
        <w:rPr>
          <w:rFonts w:ascii="Times New Roman" w:hAnsi="Times New Roman"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 на планове, програми, </w:t>
      </w:r>
      <w:r w:rsidRPr="00D74E93">
        <w:rPr>
          <w:rFonts w:ascii="Times New Roman" w:hAnsi="Times New Roman"/>
          <w:bCs/>
          <w:sz w:val="24"/>
          <w:szCs w:val="24"/>
          <w:lang w:val="bg-BG"/>
        </w:rPr>
        <w:t xml:space="preserve">проекти </w:t>
      </w:r>
      <w:r w:rsidRPr="00D74E93">
        <w:rPr>
          <w:rFonts w:ascii="Times New Roman" w:hAnsi="Times New Roman"/>
          <w:sz w:val="24"/>
          <w:szCs w:val="24"/>
          <w:lang w:val="bg-BG"/>
        </w:rPr>
        <w:t>и инвестиционни предложения с предмета и целите на опазване на защитените зони (Наредбата за ОС)</w:t>
      </w:r>
      <w:r>
        <w:rPr>
          <w:rFonts w:ascii="Times New Roman" w:hAnsi="Times New Roman"/>
          <w:sz w:val="24"/>
          <w:szCs w:val="24"/>
          <w:lang w:val="bg-BG"/>
        </w:rPr>
        <w:t xml:space="preserve">. Възложител на инвестиционното предложение е: </w:t>
      </w:r>
      <w:r w:rsidRPr="00574919">
        <w:rPr>
          <w:rFonts w:ascii="Times New Roman" w:hAnsi="Times New Roman"/>
          <w:caps/>
          <w:sz w:val="24"/>
          <w:szCs w:val="24"/>
          <w:lang w:val="bg-BG"/>
        </w:rPr>
        <w:t>„асе“ еООД</w:t>
      </w:r>
      <w:r>
        <w:rPr>
          <w:rFonts w:ascii="Times New Roman" w:hAnsi="Times New Roman"/>
          <w:caps/>
          <w:sz w:val="24"/>
          <w:szCs w:val="24"/>
          <w:lang w:val="bg-BG"/>
        </w:rPr>
        <w:t>.</w:t>
      </w:r>
    </w:p>
    <w:p w:rsidR="009416EB" w:rsidRDefault="009416EB" w:rsidP="009416EB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</w:t>
      </w:r>
      <w:r w:rsidRPr="00D10430">
        <w:rPr>
          <w:rFonts w:ascii="Times New Roman" w:hAnsi="Times New Roman"/>
          <w:sz w:val="24"/>
          <w:szCs w:val="24"/>
          <w:lang w:val="bg-BG"/>
        </w:rPr>
        <w:t>ъгласно чл. 93, ал. 1, т. 1 от</w:t>
      </w:r>
      <w:r>
        <w:rPr>
          <w:rFonts w:ascii="Times New Roman" w:hAnsi="Times New Roman"/>
          <w:caps/>
          <w:sz w:val="24"/>
          <w:szCs w:val="24"/>
          <w:lang w:val="bg-BG"/>
        </w:rPr>
        <w:t xml:space="preserve"> ЗООС, </w:t>
      </w:r>
      <w:r w:rsidRPr="00574919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подлежи на преценяване на необходимостта от извършване на ОВОС. </w:t>
      </w:r>
    </w:p>
    <w:p w:rsidR="009416EB" w:rsidRDefault="009416EB" w:rsidP="009416EB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74E93">
        <w:rPr>
          <w:rFonts w:ascii="Times New Roman" w:hAnsi="Times New Roman"/>
          <w:sz w:val="24"/>
          <w:szCs w:val="24"/>
          <w:lang w:val="bg-BG"/>
        </w:rPr>
        <w:t>Компетентен орган за произнасяне с решение е директорът на РИОСВ – Монтана.</w:t>
      </w:r>
    </w:p>
    <w:p w:rsidR="009416EB" w:rsidRPr="00D74E93" w:rsidRDefault="009416EB" w:rsidP="009416EB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общините Лом и Вълчедръм, </w:t>
      </w:r>
      <w:r w:rsidR="00320704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кметство Мокреш</w:t>
      </w:r>
      <w:r w:rsidR="00320704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D12C1">
        <w:rPr>
          <w:rFonts w:ascii="Times New Roman" w:hAnsi="Times New Roman"/>
          <w:sz w:val="24"/>
          <w:szCs w:val="24"/>
          <w:lang w:val="bg-BG"/>
        </w:rPr>
        <w:t>Басейнова д</w:t>
      </w:r>
      <w:r>
        <w:rPr>
          <w:rFonts w:ascii="Times New Roman" w:hAnsi="Times New Roman"/>
          <w:sz w:val="24"/>
          <w:szCs w:val="24"/>
          <w:lang w:val="bg-BG"/>
        </w:rPr>
        <w:t>ирекция “Дунавски район“.</w:t>
      </w:r>
    </w:p>
    <w:p w:rsidR="009416EB" w:rsidRDefault="009416EB" w:rsidP="009416EB">
      <w:pPr>
        <w:pStyle w:val="Header"/>
        <w:spacing w:line="288" w:lineRule="auto"/>
        <w:jc w:val="both"/>
        <w:rPr>
          <w:rFonts w:ascii="Times New Roman" w:hAnsi="Times New Roman"/>
          <w:caps/>
          <w:sz w:val="24"/>
          <w:szCs w:val="24"/>
          <w:lang w:val="bg-BG"/>
        </w:rPr>
      </w:pPr>
    </w:p>
    <w:p w:rsidR="009416EB" w:rsidRPr="008A3300" w:rsidRDefault="009416EB" w:rsidP="009416EB">
      <w:pPr>
        <w:pStyle w:val="Header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9416EB" w:rsidRPr="00640983" w:rsidRDefault="009416EB" w:rsidP="009416EB">
      <w:pPr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834967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834967" w:rsidRPr="00834967">
        <w:rPr>
          <w:rFonts w:ascii="Times New Roman" w:hAnsi="Times New Roman"/>
          <w:b/>
          <w:sz w:val="24"/>
          <w:szCs w:val="24"/>
          <w:lang w:val="bg-BG"/>
        </w:rPr>
        <w:t>13.</w:t>
      </w:r>
      <w:r w:rsidRPr="00834967">
        <w:rPr>
          <w:rFonts w:ascii="Times New Roman" w:hAnsi="Times New Roman"/>
          <w:b/>
          <w:sz w:val="24"/>
          <w:szCs w:val="24"/>
          <w:lang w:val="bg-BG"/>
        </w:rPr>
        <w:t>04.2016 г.</w:t>
      </w:r>
    </w:p>
    <w:p w:rsidR="003708A3" w:rsidRDefault="003708A3">
      <w:bookmarkStart w:id="0" w:name="_GoBack"/>
      <w:bookmarkEnd w:id="0"/>
    </w:p>
    <w:sectPr w:rsidR="003708A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320704"/>
    <w:rsid w:val="003708A3"/>
    <w:rsid w:val="00834967"/>
    <w:rsid w:val="009416EB"/>
    <w:rsid w:val="00CD12C1"/>
    <w:rsid w:val="00F4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9</cp:revision>
  <dcterms:created xsi:type="dcterms:W3CDTF">2016-04-12T11:08:00Z</dcterms:created>
  <dcterms:modified xsi:type="dcterms:W3CDTF">2016-04-13T10:01:00Z</dcterms:modified>
</cp:coreProperties>
</file>