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AE4B24" w:rsidRPr="00AE4B24" w:rsidRDefault="00C30E84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9214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4B24" w:rsidRPr="00AE4B24">
        <w:rPr>
          <w:rFonts w:ascii="Times New Roman" w:hAnsi="Times New Roman"/>
          <w:bCs/>
          <w:i/>
          <w:sz w:val="24"/>
          <w:szCs w:val="24"/>
          <w:lang w:val="bg-BG"/>
        </w:rPr>
        <w:t xml:space="preserve">„Обособяване на нова площадка за извършване на дейности по съхранение на отпадъци от черни и цветни метали, шлака от пещи, прах от димни газове, цинкова пепел” в поземлен имот с идентификатор 48489.5.62 по кадастралната карта и кадастралните регистри </w:t>
      </w:r>
      <w:r w:rsidR="00AE4B24">
        <w:rPr>
          <w:rFonts w:ascii="Times New Roman" w:hAnsi="Times New Roman"/>
          <w:bCs/>
          <w:i/>
          <w:sz w:val="24"/>
          <w:szCs w:val="24"/>
          <w:lang w:val="bg-BG"/>
        </w:rPr>
        <w:t>на гр. Монтана, общ. Монтана</w:t>
      </w:r>
      <w:r w:rsidR="00E4091C" w:rsidRPr="002452A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</w:t>
      </w:r>
      <w:r w:rsidR="00E4091C" w:rsidRPr="00792147">
        <w:rPr>
          <w:rFonts w:ascii="Times New Roman" w:hAnsi="Times New Roman"/>
          <w:sz w:val="24"/>
          <w:szCs w:val="24"/>
          <w:lang w:val="bg-BG"/>
        </w:rPr>
        <w:t xml:space="preserve"> с възложител</w:t>
      </w:r>
      <w:r w:rsidR="0077437E" w:rsidRPr="00792147">
        <w:rPr>
          <w:rFonts w:ascii="Times New Roman" w:hAnsi="Times New Roman"/>
          <w:bCs/>
          <w:sz w:val="24"/>
          <w:szCs w:val="24"/>
          <w:lang w:val="bg-BG" w:eastAsia="bg-BG"/>
        </w:rPr>
        <w:t>:</w:t>
      </w:r>
      <w:r w:rsidR="008A3CE3">
        <w:rPr>
          <w:rFonts w:ascii="Times New Roman" w:hAnsi="Times New Roman"/>
          <w:bCs/>
          <w:sz w:val="24"/>
          <w:szCs w:val="24"/>
          <w:lang w:val="bg-BG" w:eastAsia="bg-BG"/>
        </w:rPr>
        <w:t xml:space="preserve"> </w:t>
      </w:r>
      <w:r w:rsidR="00AE4B24" w:rsidRPr="00AE4B24">
        <w:rPr>
          <w:rFonts w:ascii="Times New Roman" w:hAnsi="Times New Roman"/>
          <w:sz w:val="24"/>
          <w:szCs w:val="24"/>
          <w:lang w:val="bg-BG"/>
        </w:rPr>
        <w:t>„МИНАКС” ООД</w:t>
      </w:r>
      <w:r w:rsidR="00AE4B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4B24" w:rsidRPr="00AE4B24">
        <w:rPr>
          <w:rFonts w:ascii="Times New Roman" w:hAnsi="Times New Roman"/>
          <w:sz w:val="24"/>
          <w:szCs w:val="24"/>
          <w:lang w:val="bg-BG"/>
        </w:rPr>
        <w:t xml:space="preserve">попада в обхвата на т. 11, буква „д” от Приложение № 2 от </w:t>
      </w:r>
      <w:r w:rsidR="00AE4B24" w:rsidRPr="00AE4B24">
        <w:rPr>
          <w:rFonts w:ascii="Times New Roman" w:hAnsi="Times New Roman"/>
          <w:i/>
          <w:sz w:val="24"/>
          <w:szCs w:val="24"/>
          <w:lang w:val="bg-BG"/>
        </w:rPr>
        <w:t>Закона за опазване на околната среда</w:t>
      </w:r>
      <w:r w:rsidR="00AE4B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4B24" w:rsidRPr="00AE4B24">
        <w:rPr>
          <w:rFonts w:ascii="Times New Roman" w:hAnsi="Times New Roman"/>
          <w:sz w:val="24"/>
          <w:szCs w:val="24"/>
          <w:lang w:val="bg-BG"/>
        </w:rPr>
        <w:t xml:space="preserve">и съгласно чл. 93, ал. 1, т. 1 от същия закон </w:t>
      </w:r>
      <w:r w:rsidR="00AE4B24" w:rsidRPr="00AE4B24">
        <w:rPr>
          <w:rFonts w:ascii="Times New Roman" w:hAnsi="Times New Roman"/>
          <w:b/>
          <w:sz w:val="24"/>
          <w:szCs w:val="24"/>
          <w:lang w:val="bg-BG"/>
        </w:rPr>
        <w:t>подлежи на процедура по преценяване на необходимостта от извършване на ОВОС.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A26153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FF6879">
        <w:rPr>
          <w:rFonts w:ascii="Times New Roman" w:hAnsi="Times New Roman"/>
          <w:sz w:val="24"/>
          <w:szCs w:val="24"/>
          <w:lang w:val="bg-BG"/>
        </w:rPr>
        <w:t>Общин</w:t>
      </w:r>
      <w:bookmarkStart w:id="0" w:name="_GoBack"/>
      <w:bookmarkEnd w:id="0"/>
      <w:r w:rsidR="00FF6879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AE4B24">
        <w:rPr>
          <w:rFonts w:ascii="Times New Roman" w:hAnsi="Times New Roman"/>
          <w:sz w:val="24"/>
          <w:szCs w:val="24"/>
          <w:lang w:val="bg-BG"/>
        </w:rPr>
        <w:t>Монтана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7E3D0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AE4B24">
        <w:rPr>
          <w:rFonts w:ascii="Times New Roman" w:hAnsi="Times New Roman"/>
          <w:b/>
          <w:sz w:val="24"/>
          <w:szCs w:val="24"/>
          <w:lang w:val="bg-BG"/>
        </w:rPr>
        <w:t>9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.0</w:t>
      </w:r>
      <w:r w:rsidR="00FF6879">
        <w:rPr>
          <w:rFonts w:ascii="Times New Roman" w:hAnsi="Times New Roman"/>
          <w:b/>
          <w:sz w:val="24"/>
          <w:szCs w:val="24"/>
          <w:lang w:val="bg-BG"/>
        </w:rPr>
        <w:t>9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425B0"/>
    <w:rsid w:val="002452A6"/>
    <w:rsid w:val="00267E0C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5E3D6F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4A9"/>
    <w:rsid w:val="007E3D0A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A3CE3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0753"/>
    <w:rsid w:val="00A046DA"/>
    <w:rsid w:val="00A12BE9"/>
    <w:rsid w:val="00A1388D"/>
    <w:rsid w:val="00A24514"/>
    <w:rsid w:val="00A26153"/>
    <w:rsid w:val="00A60EDF"/>
    <w:rsid w:val="00A978DA"/>
    <w:rsid w:val="00AA0C02"/>
    <w:rsid w:val="00AC77CA"/>
    <w:rsid w:val="00AD30F6"/>
    <w:rsid w:val="00AE0F12"/>
    <w:rsid w:val="00AE4B24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A0158"/>
    <w:rsid w:val="00BB243B"/>
    <w:rsid w:val="00BC1049"/>
    <w:rsid w:val="00BC7025"/>
    <w:rsid w:val="00BF2CA1"/>
    <w:rsid w:val="00C00555"/>
    <w:rsid w:val="00C146C7"/>
    <w:rsid w:val="00C30E84"/>
    <w:rsid w:val="00C36E93"/>
    <w:rsid w:val="00C37B58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CDBA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2025-06-30T07:54:00Z</cp:lastPrinted>
  <dcterms:created xsi:type="dcterms:W3CDTF">2025-09-19T10:43:00Z</dcterms:created>
  <dcterms:modified xsi:type="dcterms:W3CDTF">2025-09-19T10:56:00Z</dcterms:modified>
</cp:coreProperties>
</file>