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2F59B9" w:rsidRPr="00F13688" w:rsidRDefault="00117805" w:rsidP="00F13688">
      <w:pPr>
        <w:jc w:val="center"/>
        <w:rPr>
          <w:rFonts w:ascii="Times New Roman" w:hAnsi="Times New Roman"/>
          <w:b/>
          <w:bCs/>
          <w:i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bookmarkStart w:id="0" w:name="_GoBack"/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13553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  </w:t>
      </w:r>
      <w:r w:rsidR="00063DEA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9B4391">
        <w:rPr>
          <w:rFonts w:ascii="Times New Roman" w:hAnsi="Times New Roman"/>
          <w:sz w:val="24"/>
          <w:szCs w:val="24"/>
          <w:lang w:val="bg-BG"/>
        </w:rPr>
        <w:t xml:space="preserve">      </w:t>
      </w:r>
      <w:r w:rsidR="007C4248" w:rsidRPr="007C4248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„Изграждане на общински </w:t>
      </w:r>
      <w:proofErr w:type="spellStart"/>
      <w:r w:rsidR="007C4248" w:rsidRPr="007C4248">
        <w:rPr>
          <w:rFonts w:ascii="Times New Roman" w:hAnsi="Times New Roman"/>
          <w:b/>
          <w:bCs/>
          <w:i/>
          <w:sz w:val="24"/>
          <w:szCs w:val="24"/>
          <w:lang w:val="bg-BG"/>
        </w:rPr>
        <w:t>пътˮ</w:t>
      </w:r>
      <w:proofErr w:type="spellEnd"/>
      <w:r w:rsidR="007C4248" w:rsidRPr="007C4248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 в поземлен имот с идентификатор 48489.4.481 по кадастралната карта и кадастралните регистри на гр. Монтана, общ. Монтана</w:t>
      </w:r>
      <w:r w:rsidR="00B4110E" w:rsidRPr="00B4110E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, </w:t>
      </w:r>
      <w:r w:rsidR="00F13688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             </w:t>
      </w:r>
      <w:r w:rsidR="00B4110E" w:rsidRPr="00B4110E">
        <w:rPr>
          <w:rFonts w:ascii="Times New Roman" w:hAnsi="Times New Roman"/>
          <w:b/>
          <w:bCs/>
          <w:i/>
          <w:sz w:val="24"/>
          <w:szCs w:val="24"/>
          <w:lang w:val="bg-BG"/>
        </w:rPr>
        <w:t xml:space="preserve">с възложител: </w:t>
      </w:r>
      <w:r w:rsidR="00F13688">
        <w:rPr>
          <w:rFonts w:ascii="Times New Roman" w:hAnsi="Times New Roman"/>
          <w:b/>
          <w:bCs/>
          <w:i/>
          <w:sz w:val="24"/>
          <w:szCs w:val="24"/>
          <w:lang w:val="bg-BG"/>
        </w:rPr>
        <w:t>Община Монтана</w:t>
      </w:r>
    </w:p>
    <w:bookmarkEnd w:id="0"/>
    <w:p w:rsidR="002F59B9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2F59B9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7C4248">
        <w:rPr>
          <w:rFonts w:ascii="Times New Roman" w:hAnsi="Times New Roman"/>
          <w:b/>
          <w:sz w:val="24"/>
          <w:szCs w:val="24"/>
          <w:lang w:val="bg-BG"/>
        </w:rPr>
        <w:t xml:space="preserve"> 1</w:t>
      </w:r>
      <w:r w:rsidR="00B12D0F">
        <w:rPr>
          <w:rFonts w:ascii="Times New Roman" w:hAnsi="Times New Roman"/>
          <w:b/>
          <w:sz w:val="24"/>
          <w:szCs w:val="24"/>
          <w:lang w:val="bg-BG"/>
        </w:rPr>
        <w:t>5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B12D0F">
        <w:rPr>
          <w:rFonts w:ascii="Times New Roman" w:hAnsi="Times New Roman"/>
          <w:b/>
          <w:sz w:val="24"/>
          <w:szCs w:val="24"/>
          <w:lang w:val="bg-BG"/>
        </w:rPr>
        <w:t>2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„Контролна и превантивна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7C4248">
        <w:rPr>
          <w:rFonts w:ascii="Times New Roman" w:hAnsi="Times New Roman"/>
          <w:b/>
          <w:sz w:val="24"/>
          <w:szCs w:val="24"/>
          <w:lang w:val="bg-BG"/>
        </w:rPr>
        <w:t>2</w:t>
      </w:r>
      <w:r w:rsidR="00B12D0F">
        <w:rPr>
          <w:rFonts w:ascii="Times New Roman" w:hAnsi="Times New Roman"/>
          <w:b/>
          <w:sz w:val="24"/>
          <w:szCs w:val="24"/>
          <w:lang w:val="bg-BG"/>
        </w:rPr>
        <w:t>9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2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12D0F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7C4248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B12D0F">
        <w:rPr>
          <w:rFonts w:ascii="Times New Roman" w:hAnsi="Times New Roman"/>
          <w:b/>
          <w:noProof/>
          <w:sz w:val="24"/>
          <w:szCs w:val="24"/>
          <w:lang w:val="bg-BG"/>
        </w:rPr>
        <w:t>5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5E443B">
        <w:rPr>
          <w:rFonts w:ascii="Times New Roman" w:hAnsi="Times New Roman"/>
          <w:b/>
          <w:noProof/>
          <w:sz w:val="24"/>
          <w:szCs w:val="24"/>
          <w:lang w:val="bg-BG"/>
        </w:rPr>
        <w:t>0</w:t>
      </w:r>
      <w:r w:rsidR="00B12D0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2A3A82"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51AD"/>
    <w:rsid w:val="00104B7C"/>
    <w:rsid w:val="00117805"/>
    <w:rsid w:val="001643D3"/>
    <w:rsid w:val="001B1E3A"/>
    <w:rsid w:val="002364DF"/>
    <w:rsid w:val="002A3A82"/>
    <w:rsid w:val="002F59B9"/>
    <w:rsid w:val="0032358A"/>
    <w:rsid w:val="00351A8F"/>
    <w:rsid w:val="003612A1"/>
    <w:rsid w:val="00390DF6"/>
    <w:rsid w:val="003C0556"/>
    <w:rsid w:val="003E01F8"/>
    <w:rsid w:val="003E3E2A"/>
    <w:rsid w:val="00497D47"/>
    <w:rsid w:val="00521295"/>
    <w:rsid w:val="0056669C"/>
    <w:rsid w:val="005E443B"/>
    <w:rsid w:val="00636605"/>
    <w:rsid w:val="00647AD8"/>
    <w:rsid w:val="006860E5"/>
    <w:rsid w:val="006E0D3E"/>
    <w:rsid w:val="00701AF5"/>
    <w:rsid w:val="007226C6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F10B3"/>
    <w:rsid w:val="00A178C4"/>
    <w:rsid w:val="00A2535F"/>
    <w:rsid w:val="00A34651"/>
    <w:rsid w:val="00A51523"/>
    <w:rsid w:val="00AD615B"/>
    <w:rsid w:val="00B12D0F"/>
    <w:rsid w:val="00B4110E"/>
    <w:rsid w:val="00B77728"/>
    <w:rsid w:val="00BC5404"/>
    <w:rsid w:val="00C049C3"/>
    <w:rsid w:val="00C062B9"/>
    <w:rsid w:val="00C13553"/>
    <w:rsid w:val="00C4519A"/>
    <w:rsid w:val="00C6005F"/>
    <w:rsid w:val="00C7112B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B573F"/>
    <w:rsid w:val="00EC14C6"/>
    <w:rsid w:val="00F13688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97DFF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76</cp:revision>
  <cp:lastPrinted>2024-02-05T09:53:00Z</cp:lastPrinted>
  <dcterms:created xsi:type="dcterms:W3CDTF">2018-03-06T08:27:00Z</dcterms:created>
  <dcterms:modified xsi:type="dcterms:W3CDTF">2024-02-15T15:18:00Z</dcterms:modified>
</cp:coreProperties>
</file>