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0F" w:rsidRPr="00CA3E0C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Default="00894EF5" w:rsidP="00D16BAC">
      <w:pPr>
        <w:rPr>
          <w:rFonts w:ascii="All Times New Roman" w:hAnsi="All Times New Roman" w:cs="All Times New Roman"/>
          <w:b/>
          <w:caps/>
          <w:sz w:val="24"/>
          <w:szCs w:val="24"/>
          <w:lang w:val="bg-BG"/>
        </w:rPr>
      </w:pPr>
    </w:p>
    <w:p w:rsidR="000E4600" w:rsidRPr="00CA3E0C" w:rsidRDefault="000E4600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Pr="00CA3E0C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CA3E0C">
        <w:rPr>
          <w:rFonts w:ascii="Times New Roman" w:hAnsi="Times New Roman"/>
          <w:sz w:val="24"/>
          <w:szCs w:val="24"/>
          <w:lang w:val="bg-BG"/>
        </w:rPr>
        <w:t>ПСОВ на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 гр. Вършец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 оператор „В и К”ООД, гр .Монтана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3E48AA">
        <w:rPr>
          <w:rFonts w:ascii="Times New Roman" w:hAnsi="Times New Roman"/>
          <w:sz w:val="24"/>
          <w:szCs w:val="24"/>
        </w:rPr>
        <w:t>3</w:t>
      </w:r>
      <w:r w:rsidR="007065B3">
        <w:rPr>
          <w:rFonts w:ascii="Times New Roman" w:hAnsi="Times New Roman"/>
          <w:sz w:val="24"/>
          <w:szCs w:val="24"/>
          <w:lang w:val="bg-BG"/>
        </w:rPr>
        <w:t>1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sz w:val="24"/>
          <w:szCs w:val="24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3E48AA">
        <w:rPr>
          <w:rFonts w:ascii="Times New Roman" w:hAnsi="Times New Roman"/>
          <w:sz w:val="24"/>
          <w:szCs w:val="24"/>
        </w:rPr>
        <w:t>9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CA3E0C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Вършец, </w:t>
      </w:r>
      <w:r w:rsidR="00CA3E0C">
        <w:rPr>
          <w:rFonts w:ascii="Times New Roman" w:hAnsi="Times New Roman"/>
          <w:sz w:val="24"/>
          <w:szCs w:val="24"/>
          <w:lang w:val="bg-BG"/>
        </w:rPr>
        <w:t>ПИ №12961422111 по КК на</w:t>
      </w:r>
      <w:r w:rsidR="00CA3E0C" w:rsidRPr="00CA3E0C">
        <w:rPr>
          <w:rFonts w:ascii="Times New Roman" w:hAnsi="Times New Roman"/>
          <w:sz w:val="24"/>
          <w:szCs w:val="24"/>
          <w:lang w:val="bg-BG"/>
        </w:rPr>
        <w:t xml:space="preserve"> гр. Вършец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Default="009233B6" w:rsidP="0045187A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9233B6" w:rsidRDefault="008351FA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CA3E0C" w:rsidRDefault="003E48AA" w:rsidP="003E48AA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ОХВ</w:t>
      </w:r>
    </w:p>
    <w:p w:rsidR="003E48AA" w:rsidRPr="00CA3E0C" w:rsidRDefault="003E48AA" w:rsidP="0045187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(ЗВ) и условията в издадено от БДДР – Плевен разрешително за ползване на воден обект за заустване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почвите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(ЗП)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CA3E0C" w:rsidRP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Наредба за реда и начина за оползотворяване на утайки от пречистването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, чрез употребата им в земеделието.</w:t>
      </w:r>
    </w:p>
    <w:p w:rsidR="008351FA" w:rsidRPr="00CA3E0C" w:rsidRDefault="002D6135" w:rsidP="0071207B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управление на от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>падъците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(ЗУО) и условията в регистарционен документ, издаден от Директора на РИОСВ - Монтана</w:t>
      </w:r>
      <w:r>
        <w:rPr>
          <w:rFonts w:ascii="Times New Roman" w:hAnsi="Times New Roman"/>
          <w:sz w:val="24"/>
          <w:szCs w:val="24"/>
          <w:lang w:val="bg-BG"/>
        </w:rPr>
        <w:t>.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8351FA" w:rsidRPr="00CA3E0C" w:rsidRDefault="008351FA" w:rsidP="0071207B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Наредба № 1 за реда и образците, по които се предоставя информация за дейностите по отпадъците, както и реда за водене на публични регистри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8351FA" w:rsidRDefault="008351FA" w:rsidP="0071207B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Наредба за изискванията за третиране и транспортиране на производствените и на опасните отпадъци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DC1177" w:rsidRDefault="00DC1177" w:rsidP="00DC1177">
      <w:pPr>
        <w:numPr>
          <w:ilvl w:val="0"/>
          <w:numId w:val="8"/>
        </w:numPr>
        <w:overflowPunct/>
        <w:autoSpaceDE/>
        <w:autoSpaceDN/>
        <w:adjustRightInd/>
        <w:spacing w:line="259" w:lineRule="auto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F96ADB">
        <w:rPr>
          <w:rFonts w:ascii="Times New Roman" w:hAnsi="Times New Roman"/>
          <w:sz w:val="24"/>
          <w:szCs w:val="24"/>
          <w:lang w:val="bg-BG"/>
        </w:rPr>
        <w:t>Закон за защита от вредното въздействие на химич</w:t>
      </w:r>
      <w:r>
        <w:rPr>
          <w:rFonts w:ascii="Times New Roman" w:hAnsi="Times New Roman"/>
          <w:sz w:val="24"/>
          <w:szCs w:val="24"/>
          <w:lang w:val="bg-BG"/>
        </w:rPr>
        <w:t>ните вещества и смеси (ЗЗВВХВС);</w:t>
      </w:r>
    </w:p>
    <w:p w:rsidR="009233B6" w:rsidRPr="00CA3E0C" w:rsidRDefault="009233B6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616C02" w:rsidRPr="00CA3E0C" w:rsidRDefault="00616C02" w:rsidP="0045187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За датата на проверката, операторът е уведомен с писмо</w:t>
      </w:r>
      <w:r w:rsidR="004B4C8E" w:rsidRPr="00CA3E0C">
        <w:rPr>
          <w:rFonts w:ascii="Times New Roman" w:hAnsi="Times New Roman"/>
          <w:sz w:val="24"/>
          <w:szCs w:val="24"/>
          <w:lang w:val="bg-BG"/>
        </w:rPr>
        <w:t xml:space="preserve"> на РИОСВ – Монтана с изх. № </w:t>
      </w:r>
      <w:r w:rsidR="003E48AA">
        <w:rPr>
          <w:rFonts w:ascii="Times New Roman" w:hAnsi="Times New Roman"/>
          <w:sz w:val="24"/>
          <w:szCs w:val="24"/>
          <w:lang w:val="bg-BG"/>
        </w:rPr>
        <w:t>1914</w:t>
      </w:r>
      <w:r w:rsidRPr="00CA3E0C">
        <w:rPr>
          <w:rFonts w:ascii="Times New Roman" w:hAnsi="Times New Roman"/>
          <w:sz w:val="24"/>
          <w:szCs w:val="24"/>
          <w:lang w:val="bg-BG"/>
        </w:rPr>
        <w:t>/</w:t>
      </w:r>
      <w:r w:rsidR="003E48AA">
        <w:rPr>
          <w:rFonts w:ascii="Times New Roman" w:hAnsi="Times New Roman"/>
          <w:sz w:val="24"/>
          <w:szCs w:val="24"/>
          <w:lang w:val="bg-BG"/>
        </w:rPr>
        <w:t>30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3E48AA">
        <w:rPr>
          <w:rFonts w:ascii="Times New Roman" w:hAnsi="Times New Roman"/>
          <w:sz w:val="24"/>
          <w:szCs w:val="24"/>
          <w:lang w:val="bg-BG"/>
        </w:rPr>
        <w:t>9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и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е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Pr="00CA3E0C">
        <w:rPr>
          <w:rFonts w:ascii="Times New Roman" w:hAnsi="Times New Roman"/>
          <w:sz w:val="24"/>
          <w:szCs w:val="24"/>
          <w:lang w:val="bg-BG"/>
        </w:rPr>
        <w:t>Заповед №РД-</w:t>
      </w:r>
      <w:r w:rsidR="003E48AA">
        <w:rPr>
          <w:rFonts w:ascii="Times New Roman" w:hAnsi="Times New Roman"/>
          <w:sz w:val="24"/>
          <w:szCs w:val="24"/>
          <w:lang w:val="bg-BG"/>
        </w:rPr>
        <w:t>245</w:t>
      </w:r>
      <w:r w:rsidR="00C6784B" w:rsidRPr="00CA3E0C">
        <w:rPr>
          <w:rFonts w:ascii="Times New Roman" w:hAnsi="Times New Roman"/>
          <w:sz w:val="24"/>
          <w:szCs w:val="24"/>
          <w:lang w:val="bg-BG"/>
        </w:rPr>
        <w:t>/</w:t>
      </w:r>
      <w:r w:rsidR="003E48AA">
        <w:rPr>
          <w:rFonts w:ascii="Times New Roman" w:hAnsi="Times New Roman"/>
          <w:sz w:val="24"/>
          <w:szCs w:val="24"/>
          <w:lang w:val="bg-BG"/>
        </w:rPr>
        <w:t>30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3E48AA">
        <w:rPr>
          <w:rFonts w:ascii="Times New Roman" w:hAnsi="Times New Roman"/>
          <w:sz w:val="24"/>
          <w:szCs w:val="24"/>
          <w:lang w:val="bg-BG"/>
        </w:rPr>
        <w:t>9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за извършване на комплексна проверка на място на обект: </w:t>
      </w:r>
      <w:r w:rsidR="002D6135">
        <w:rPr>
          <w:rFonts w:ascii="Times New Roman" w:hAnsi="Times New Roman"/>
          <w:sz w:val="24"/>
          <w:szCs w:val="24"/>
          <w:lang w:val="bg-BG"/>
        </w:rPr>
        <w:t>ПСОВ на</w:t>
      </w:r>
      <w:r w:rsidR="002D6135" w:rsidRPr="00CA3E0C">
        <w:rPr>
          <w:rFonts w:ascii="Times New Roman" w:hAnsi="Times New Roman"/>
          <w:sz w:val="24"/>
          <w:szCs w:val="24"/>
          <w:lang w:val="bg-BG"/>
        </w:rPr>
        <w:t xml:space="preserve"> гр. Вършец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с оператор „В и К“ ООД, гр. Монтана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Pr="00CA3E0C" w:rsidRDefault="00435347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3E48AA">
        <w:rPr>
          <w:rFonts w:ascii="Times New Roman" w:hAnsi="Times New Roman"/>
          <w:b/>
          <w:sz w:val="24"/>
          <w:szCs w:val="24"/>
          <w:lang w:val="bg-BG"/>
        </w:rPr>
        <w:t>31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b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>.201</w:t>
      </w:r>
      <w:r w:rsidR="003E48AA">
        <w:rPr>
          <w:rFonts w:ascii="Times New Roman" w:hAnsi="Times New Roman"/>
          <w:b/>
          <w:sz w:val="24"/>
          <w:szCs w:val="24"/>
          <w:lang w:val="bg-BG"/>
        </w:rPr>
        <w:t>.9</w:t>
      </w:r>
      <w:r w:rsidR="006A1E22">
        <w:rPr>
          <w:rFonts w:ascii="Times New Roman" w:hAnsi="Times New Roman"/>
          <w:b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онование чл. 148, ал. 3 от Закона за опазване на околната среда и във връзка с изпълнението на плана за контролната дейност на РИОСВ – Монтана за 201</w:t>
      </w:r>
      <w:r w:rsidR="006A1E22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РД-</w:t>
      </w:r>
      <w:r w:rsidR="003E48AA">
        <w:rPr>
          <w:rFonts w:ascii="Times New Roman" w:hAnsi="Times New Roman"/>
          <w:sz w:val="24"/>
          <w:szCs w:val="24"/>
          <w:lang w:val="bg-BG"/>
        </w:rPr>
        <w:t>245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/</w:t>
      </w:r>
      <w:r w:rsidR="003E48AA">
        <w:rPr>
          <w:rFonts w:ascii="Times New Roman" w:hAnsi="Times New Roman"/>
          <w:sz w:val="24"/>
          <w:szCs w:val="24"/>
          <w:lang w:val="bg-BG"/>
        </w:rPr>
        <w:t>30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sz w:val="24"/>
          <w:szCs w:val="24"/>
          <w:lang w:val="bg-BG"/>
        </w:rPr>
        <w:t>7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3E48AA">
        <w:rPr>
          <w:rFonts w:ascii="Times New Roman" w:hAnsi="Times New Roman"/>
          <w:sz w:val="24"/>
          <w:szCs w:val="24"/>
          <w:lang w:val="bg-BG"/>
        </w:rPr>
        <w:t>9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директора на РИОСВ – Монта</w:t>
      </w:r>
      <w:r w:rsidR="00C6784B" w:rsidRPr="00CA3E0C">
        <w:rPr>
          <w:rFonts w:ascii="Times New Roman" w:hAnsi="Times New Roman"/>
          <w:sz w:val="24"/>
          <w:szCs w:val="24"/>
          <w:lang w:val="bg-BG"/>
        </w:rPr>
        <w:t xml:space="preserve">на се извърши проверка на обекта и беше съставен Констативен протокол 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№КПКД-</w:t>
      </w:r>
      <w:r w:rsidR="006A1E22">
        <w:rPr>
          <w:rFonts w:ascii="Times New Roman" w:hAnsi="Times New Roman"/>
          <w:b/>
          <w:sz w:val="24"/>
          <w:szCs w:val="24"/>
          <w:lang w:val="bg-BG"/>
        </w:rPr>
        <w:t>3</w:t>
      </w:r>
      <w:r w:rsidR="003E48AA">
        <w:rPr>
          <w:rFonts w:ascii="Times New Roman" w:hAnsi="Times New Roman"/>
          <w:b/>
          <w:sz w:val="24"/>
          <w:szCs w:val="24"/>
          <w:lang w:val="bg-BG"/>
        </w:rPr>
        <w:t>0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/</w:t>
      </w:r>
      <w:r w:rsidR="003E48AA">
        <w:rPr>
          <w:rFonts w:ascii="Times New Roman" w:hAnsi="Times New Roman"/>
          <w:b/>
          <w:sz w:val="24"/>
          <w:szCs w:val="24"/>
          <w:lang w:val="bg-BG"/>
        </w:rPr>
        <w:t>3</w:t>
      </w:r>
      <w:r w:rsidR="006A1E22">
        <w:rPr>
          <w:rFonts w:ascii="Times New Roman" w:hAnsi="Times New Roman"/>
          <w:b/>
          <w:sz w:val="24"/>
          <w:szCs w:val="24"/>
          <w:lang w:val="bg-BG"/>
        </w:rPr>
        <w:t>1</w:t>
      </w:r>
      <w:r w:rsidR="0071207B">
        <w:rPr>
          <w:rFonts w:ascii="Times New Roman" w:hAnsi="Times New Roman"/>
          <w:b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b/>
          <w:sz w:val="24"/>
          <w:szCs w:val="24"/>
          <w:lang w:val="bg-BG"/>
        </w:rPr>
        <w:t>7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.201</w:t>
      </w:r>
      <w:r w:rsidR="003E48AA">
        <w:rPr>
          <w:rFonts w:ascii="Times New Roman" w:hAnsi="Times New Roman"/>
          <w:b/>
          <w:sz w:val="24"/>
          <w:szCs w:val="24"/>
          <w:lang w:val="bg-BG"/>
        </w:rPr>
        <w:t>9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616C02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lastRenderedPageBreak/>
        <w:t>Проверени са:</w:t>
      </w:r>
    </w:p>
    <w:p w:rsidR="00435347" w:rsidRPr="00303BB2" w:rsidRDefault="002D6135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303BB2">
        <w:rPr>
          <w:rFonts w:ascii="Times New Roman" w:hAnsi="Times New Roman"/>
          <w:sz w:val="24"/>
          <w:szCs w:val="24"/>
          <w:lang w:val="bg-BG"/>
        </w:rPr>
        <w:t>ПСОВ</w:t>
      </w:r>
    </w:p>
    <w:p w:rsidR="00C6784B" w:rsidRPr="00CA3E0C" w:rsidRDefault="00C6784B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Площадки и складове за съхранение на отпадъци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C77784" w:rsidRPr="00CA3E0C" w:rsidRDefault="00C77784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9C2053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49643A" w:rsidRDefault="00C6784B" w:rsidP="0049643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Основната дейност на </w:t>
      </w:r>
      <w:r w:rsidR="002D6135">
        <w:rPr>
          <w:rFonts w:ascii="Times New Roman" w:hAnsi="Times New Roman"/>
          <w:sz w:val="24"/>
          <w:szCs w:val="24"/>
          <w:lang w:val="bg-BG"/>
        </w:rPr>
        <w:t>ПСОВ на</w:t>
      </w:r>
      <w:r w:rsidR="002D6135" w:rsidRPr="00CA3E0C">
        <w:rPr>
          <w:rFonts w:ascii="Times New Roman" w:hAnsi="Times New Roman"/>
          <w:sz w:val="24"/>
          <w:szCs w:val="24"/>
          <w:lang w:val="bg-BG"/>
        </w:rPr>
        <w:t xml:space="preserve"> гр. Вършец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е пречистване на смесен поток от битово – фекални и  промишлени отпадъчни и дъждовни води от „Канализационна система на гр. Вършец”.</w:t>
      </w:r>
      <w:r w:rsidR="0049643A" w:rsidRPr="0049643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9643A">
        <w:rPr>
          <w:rFonts w:ascii="Times New Roman" w:hAnsi="Times New Roman"/>
          <w:sz w:val="24"/>
          <w:szCs w:val="24"/>
          <w:lang w:val="bg-BG"/>
        </w:rPr>
        <w:t>Процесът на третиране на отпадъчните води от канализационната система е разделен на следните етапи: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Механично пречистане (решетки, пясъко задържател, мазниноуловител).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Биологично пречистване (биобасейн).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Третично стъпало за отстраняване на фосфора.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Стъпало за третиране на утайките.</w:t>
      </w:r>
    </w:p>
    <w:p w:rsidR="009C2053" w:rsidRDefault="009C2053" w:rsidP="0049643A">
      <w:pPr>
        <w:ind w:left="357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D6135" w:rsidRDefault="002D6135" w:rsidP="00B15330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6135">
        <w:rPr>
          <w:rFonts w:ascii="Times New Roman" w:hAnsi="Times New Roman"/>
          <w:b/>
          <w:sz w:val="24"/>
          <w:szCs w:val="24"/>
          <w:lang w:val="bg-BG"/>
        </w:rPr>
        <w:t>Компонент „Води”</w:t>
      </w:r>
    </w:p>
    <w:p w:rsidR="00856513" w:rsidRPr="002D6135" w:rsidRDefault="003E48AA" w:rsidP="00856513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 заустванете на отпадъчни води от експлоатацията на Канализационна си</w:t>
      </w:r>
      <w:r w:rsidR="00DC1177">
        <w:rPr>
          <w:rFonts w:ascii="Times New Roman" w:hAnsi="Times New Roman"/>
          <w:sz w:val="24"/>
          <w:szCs w:val="24"/>
          <w:lang w:val="bg-BG"/>
        </w:rPr>
        <w:t>с</w:t>
      </w:r>
      <w:r>
        <w:rPr>
          <w:rFonts w:ascii="Times New Roman" w:hAnsi="Times New Roman"/>
          <w:sz w:val="24"/>
          <w:szCs w:val="24"/>
          <w:lang w:val="bg-BG"/>
        </w:rPr>
        <w:t xml:space="preserve">тема с ПСОВ на гр. Вършец е 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издадено </w:t>
      </w:r>
      <w:r w:rsidR="00DC1177">
        <w:rPr>
          <w:rFonts w:ascii="Times New Roman" w:hAnsi="Times New Roman"/>
          <w:sz w:val="24"/>
          <w:szCs w:val="24"/>
          <w:lang w:val="bg-BG"/>
        </w:rPr>
        <w:t>от БДДР – Плевен Р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азрешително за 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ползване на воден обект – р. Раковица 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с титуляр Община Вършец и оператор „В и К”ООД, гр .Монтана. </w:t>
      </w:r>
      <w:r>
        <w:rPr>
          <w:rFonts w:ascii="Times New Roman" w:hAnsi="Times New Roman"/>
          <w:sz w:val="24"/>
          <w:szCs w:val="24"/>
          <w:lang w:val="bg-BG"/>
        </w:rPr>
        <w:t>Операторът и</w:t>
      </w:r>
      <w:r w:rsidR="00856513">
        <w:rPr>
          <w:rFonts w:ascii="Times New Roman" w:hAnsi="Times New Roman"/>
          <w:bCs/>
          <w:color w:val="000000"/>
          <w:sz w:val="24"/>
          <w:szCs w:val="24"/>
          <w:lang w:val="bg-BG"/>
        </w:rPr>
        <w:t>звършва собствен мониторинг с изискуемата честота, като анализите се извършват от акредитирана лаборатория. Протоколите с резултатите се представят в срок в РИОСВ – Монтана.</w:t>
      </w:r>
      <w:r w:rsidR="00B45B33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От проведеният собствен мониторинг не са констатирани нарушения на индивидуалните емисионни ограничения, разписани в издаденото разрешително за заустване.</w:t>
      </w:r>
      <w:r w:rsidR="002319E0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</w:p>
    <w:p w:rsidR="00616C02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D17AA" w:rsidRPr="00CA3E0C" w:rsidRDefault="002D17AA" w:rsidP="002D17AA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Фактор „Отпадъци</w:t>
      </w:r>
      <w:r>
        <w:rPr>
          <w:rFonts w:ascii="Times New Roman" w:hAnsi="Times New Roman"/>
          <w:b/>
          <w:sz w:val="24"/>
          <w:szCs w:val="24"/>
          <w:lang w:val="bg-BG"/>
        </w:rPr>
        <w:t>”</w:t>
      </w:r>
    </w:p>
    <w:p w:rsidR="003E48AA" w:rsidRDefault="006C65C7" w:rsidP="003E48A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6C65C7">
        <w:rPr>
          <w:rFonts w:ascii="Times New Roman" w:hAnsi="Times New Roman"/>
          <w:sz w:val="24"/>
          <w:szCs w:val="24"/>
          <w:lang w:val="bg-BG"/>
        </w:rPr>
        <w:t xml:space="preserve">На обекта се извършва предварително третиране на утайки от пречистване на ОВ от населени места – дейност с код R 12 (уплътняване и обезводняване чрез центрофугиране и сушене). ПСОВ – Вършец е включена като площадка № 2 в регистрационен документ </w:t>
      </w:r>
      <w:r w:rsidR="003E48AA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Pr="006C65C7">
        <w:rPr>
          <w:rFonts w:ascii="Times New Roman" w:hAnsi="Times New Roman"/>
          <w:sz w:val="24"/>
          <w:szCs w:val="24"/>
          <w:lang w:val="bg-BG"/>
        </w:rPr>
        <w:t xml:space="preserve">2015 г., издаден от РИОСВ – Монтана с оператор „ВиК“ ООД, гр. Монтана. Дейностите се извършват съгласно методите и технологиите, разписани в раздел II, т. 2 от РД. Обработената утайка се транспортира от „ВиК“ ООД, гр. Монтана, притежаващ </w:t>
      </w:r>
      <w:r w:rsidR="003E48AA">
        <w:rPr>
          <w:rFonts w:ascii="Times New Roman" w:hAnsi="Times New Roman"/>
          <w:sz w:val="24"/>
          <w:szCs w:val="24"/>
          <w:lang w:val="bg-BG"/>
        </w:rPr>
        <w:t>регистрационен документ</w:t>
      </w:r>
      <w:r w:rsidRPr="006C65C7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3E48AA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C65C7">
        <w:rPr>
          <w:rFonts w:ascii="Times New Roman" w:hAnsi="Times New Roman"/>
          <w:sz w:val="24"/>
          <w:szCs w:val="24"/>
          <w:lang w:val="bg-BG"/>
        </w:rPr>
        <w:t>2013 г. за събиране и транспортиране, до РДБО –Монтана въз основа на договор.</w:t>
      </w:r>
      <w:r w:rsidR="00FE090D">
        <w:rPr>
          <w:rFonts w:ascii="Times New Roman" w:hAnsi="Times New Roman"/>
          <w:sz w:val="24"/>
          <w:szCs w:val="24"/>
        </w:rPr>
        <w:t xml:space="preserve"> </w:t>
      </w:r>
    </w:p>
    <w:p w:rsidR="003E48AA" w:rsidRDefault="006C65C7" w:rsidP="003E48A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6C65C7">
        <w:rPr>
          <w:rFonts w:ascii="Times New Roman" w:hAnsi="Times New Roman"/>
          <w:sz w:val="24"/>
          <w:szCs w:val="24"/>
          <w:lang w:val="bg-BG"/>
        </w:rPr>
        <w:t>На площадката се извършва предварително съхраняване при мястото на образуване на отпадъци</w:t>
      </w:r>
      <w:r w:rsidR="00FE090D">
        <w:rPr>
          <w:rFonts w:ascii="Times New Roman" w:hAnsi="Times New Roman"/>
          <w:sz w:val="24"/>
          <w:szCs w:val="24"/>
        </w:rPr>
        <w:t xml:space="preserve">. </w:t>
      </w:r>
      <w:r w:rsidRPr="006C65C7">
        <w:rPr>
          <w:rFonts w:ascii="Times New Roman" w:hAnsi="Times New Roman"/>
          <w:sz w:val="24"/>
          <w:szCs w:val="24"/>
          <w:lang w:val="bg-BG"/>
        </w:rPr>
        <w:t>Производствените отпадъци се съхраняват разделно по видове на обособени и обозначени с кода и вида на отпадъка места с трайна нас</w:t>
      </w:r>
      <w:r w:rsidR="00FE090D">
        <w:rPr>
          <w:rFonts w:ascii="Times New Roman" w:hAnsi="Times New Roman"/>
          <w:sz w:val="24"/>
          <w:szCs w:val="24"/>
          <w:lang w:val="bg-BG"/>
        </w:rPr>
        <w:t>тилка в контейнери тип „Бобър“.</w:t>
      </w:r>
      <w:r w:rsidR="00FE090D">
        <w:rPr>
          <w:rFonts w:ascii="Times New Roman" w:hAnsi="Times New Roman"/>
          <w:sz w:val="24"/>
          <w:szCs w:val="24"/>
        </w:rPr>
        <w:t xml:space="preserve"> </w:t>
      </w:r>
      <w:r w:rsidRPr="006C65C7">
        <w:rPr>
          <w:rFonts w:ascii="Times New Roman" w:hAnsi="Times New Roman"/>
          <w:sz w:val="24"/>
          <w:szCs w:val="24"/>
          <w:lang w:val="bg-BG"/>
        </w:rPr>
        <w:t xml:space="preserve">Води се необходимата отчетност на количествата образувани, третирани и предадени отпадъци в заверени от  РИОСВ – Монтана отчетни книги – приложение № 1 и № 4 към Наредба №1/ 2014 г. </w:t>
      </w:r>
    </w:p>
    <w:p w:rsidR="0071207B" w:rsidRPr="00B02C7F" w:rsidRDefault="0071207B" w:rsidP="002D17AA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2D17AA" w:rsidRDefault="002D17AA" w:rsidP="002D17AA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17AA">
        <w:rPr>
          <w:rFonts w:ascii="Times New Roman" w:hAnsi="Times New Roman"/>
          <w:b/>
          <w:sz w:val="24"/>
          <w:szCs w:val="24"/>
          <w:lang w:val="bg-BG"/>
        </w:rPr>
        <w:t>Компонент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„Почви”</w:t>
      </w:r>
    </w:p>
    <w:p w:rsidR="002D17AA" w:rsidRPr="002D17AA" w:rsidRDefault="002D17AA" w:rsidP="00303BB2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Съгласно сключен договор между </w:t>
      </w:r>
      <w:r w:rsidR="00303BB2">
        <w:rPr>
          <w:rFonts w:ascii="Times New Roman" w:hAnsi="Times New Roman"/>
          <w:sz w:val="24"/>
          <w:szCs w:val="24"/>
          <w:lang w:val="bg-BG"/>
        </w:rPr>
        <w:t>„В и К”</w:t>
      </w:r>
      <w:r w:rsidR="008B667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03BB2">
        <w:rPr>
          <w:rFonts w:ascii="Times New Roman" w:hAnsi="Times New Roman"/>
          <w:sz w:val="24"/>
          <w:szCs w:val="24"/>
          <w:lang w:val="bg-BG"/>
        </w:rPr>
        <w:t xml:space="preserve">ООД, гр .Монтана и </w:t>
      </w:r>
      <w:r w:rsidR="00303BB2" w:rsidRPr="00855627">
        <w:rPr>
          <w:rFonts w:ascii="Times New Roman" w:hAnsi="Times New Roman"/>
          <w:sz w:val="24"/>
          <w:szCs w:val="24"/>
          <w:lang w:val="bg-BG"/>
        </w:rPr>
        <w:t>РДНО – Монтана</w:t>
      </w:r>
      <w:r w:rsidR="00303BB2">
        <w:rPr>
          <w:rFonts w:ascii="Times New Roman" w:hAnsi="Times New Roman"/>
          <w:sz w:val="24"/>
          <w:szCs w:val="24"/>
          <w:lang w:val="bg-BG"/>
        </w:rPr>
        <w:t xml:space="preserve"> образуваните утайки от пречистването на отпадъчните води се депонират на </w:t>
      </w:r>
      <w:r w:rsidR="00303BB2" w:rsidRPr="00855627">
        <w:rPr>
          <w:rFonts w:ascii="Times New Roman" w:hAnsi="Times New Roman"/>
          <w:sz w:val="24"/>
          <w:szCs w:val="24"/>
          <w:lang w:val="bg-BG"/>
        </w:rPr>
        <w:t>РДНО – Монтана</w:t>
      </w:r>
      <w:r w:rsidR="00303BB2">
        <w:rPr>
          <w:rFonts w:ascii="Times New Roman" w:hAnsi="Times New Roman"/>
          <w:sz w:val="24"/>
          <w:szCs w:val="24"/>
          <w:lang w:val="bg-BG"/>
        </w:rPr>
        <w:t>. И</w:t>
      </w:r>
      <w:r w:rsidR="00DC1177">
        <w:rPr>
          <w:rFonts w:ascii="Times New Roman" w:hAnsi="Times New Roman"/>
          <w:sz w:val="24"/>
          <w:szCs w:val="24"/>
          <w:lang w:val="bg-BG"/>
        </w:rPr>
        <w:t>з</w:t>
      </w:r>
      <w:r w:rsidR="00303BB2">
        <w:rPr>
          <w:rFonts w:ascii="Times New Roman" w:hAnsi="Times New Roman"/>
          <w:sz w:val="24"/>
          <w:szCs w:val="24"/>
          <w:lang w:val="bg-BG"/>
        </w:rPr>
        <w:t>вършено е изпитване на утайките от акредитирана лаборатория и резултатите показват, че утайките са неопасни отпадъци, годни за използване при рекултивация на нарушени, увредени или слабопродуктивни терени.</w:t>
      </w:r>
    </w:p>
    <w:p w:rsidR="00446D77" w:rsidRDefault="00446D77" w:rsidP="00973257">
      <w:pPr>
        <w:ind w:firstLine="360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3E48AA" w:rsidRPr="003E48AA" w:rsidRDefault="003E48AA" w:rsidP="003E48AA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E48AA">
        <w:rPr>
          <w:rFonts w:ascii="Times New Roman" w:hAnsi="Times New Roman"/>
          <w:b/>
          <w:sz w:val="24"/>
          <w:szCs w:val="24"/>
          <w:lang w:val="bg-BG"/>
        </w:rPr>
        <w:t>По фактор ОХВ</w:t>
      </w:r>
    </w:p>
    <w:p w:rsidR="00895E1E" w:rsidRDefault="003E48AA" w:rsidP="003E48A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E48AA">
        <w:rPr>
          <w:rFonts w:ascii="Times New Roman" w:hAnsi="Times New Roman"/>
          <w:sz w:val="24"/>
          <w:szCs w:val="24"/>
          <w:lang w:val="bg-BG"/>
        </w:rPr>
        <w:t xml:space="preserve">Дружеството е потребител на химични вещества и смеси (ХВиС) съгласно Регламент (ЕО) № 1907/2006 (REACH). За обработка на течната утайка в ПСОВ се използва </w:t>
      </w:r>
      <w:r w:rsidRPr="003E48AA">
        <w:rPr>
          <w:rFonts w:ascii="Times New Roman" w:hAnsi="Times New Roman"/>
          <w:sz w:val="24"/>
          <w:szCs w:val="24"/>
          <w:lang w:val="bg-BG"/>
        </w:rPr>
        <w:lastRenderedPageBreak/>
        <w:t xml:space="preserve">водоразтворим полимер, който не е класифициран в категория на опасност съгласно Регламент ЕО 1272/2008 CLP. </w:t>
      </w:r>
    </w:p>
    <w:p w:rsidR="003E48AA" w:rsidRPr="003E48AA" w:rsidRDefault="003E48AA" w:rsidP="003E48A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E48AA">
        <w:rPr>
          <w:rFonts w:ascii="Times New Roman" w:hAnsi="Times New Roman"/>
          <w:sz w:val="24"/>
          <w:szCs w:val="24"/>
          <w:lang w:val="bg-BG"/>
        </w:rPr>
        <w:t>На площадката е разположен резервоар за FeCl3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3E48AA">
        <w:rPr>
          <w:rFonts w:ascii="Times New Roman" w:hAnsi="Times New Roman"/>
          <w:sz w:val="24"/>
          <w:szCs w:val="24"/>
          <w:lang w:val="bg-BG"/>
        </w:rPr>
        <w:t>с вместимост около 20 м</w:t>
      </w:r>
      <w:r w:rsidRPr="00895E1E">
        <w:rPr>
          <w:rFonts w:ascii="Times New Roman" w:hAnsi="Times New Roman"/>
          <w:sz w:val="24"/>
          <w:szCs w:val="24"/>
          <w:vertAlign w:val="superscript"/>
          <w:lang w:val="bg-BG"/>
        </w:rPr>
        <w:t>3</w:t>
      </w:r>
      <w:r w:rsidRPr="003E48AA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3E48AA" w:rsidRPr="003E48AA" w:rsidRDefault="003E48AA" w:rsidP="003E48A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E48AA">
        <w:rPr>
          <w:rFonts w:ascii="Times New Roman" w:hAnsi="Times New Roman"/>
          <w:sz w:val="24"/>
          <w:szCs w:val="24"/>
          <w:lang w:val="bg-BG"/>
        </w:rPr>
        <w:t xml:space="preserve">За третиране на утайката, преди да постъпи в контейнера, се използва хидратна вар, която се съхранява в силоз за вар. </w:t>
      </w:r>
    </w:p>
    <w:p w:rsidR="003E48AA" w:rsidRPr="003E48AA" w:rsidRDefault="003E48AA" w:rsidP="003E48A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E48AA">
        <w:rPr>
          <w:rFonts w:ascii="Times New Roman" w:hAnsi="Times New Roman"/>
          <w:sz w:val="24"/>
          <w:szCs w:val="24"/>
          <w:lang w:val="bg-BG"/>
        </w:rPr>
        <w:t xml:space="preserve">Представени са информационни листове за безопасност за всички съхранявани и употребявани ХВиС, изготвени в съответствие с чл. 31 и Приложение II на Регламент ЕО 1907/2006 REACH и последващите изменения Регламент (ЕС) 453/2010 и (ЕС) 2015/830. </w:t>
      </w:r>
    </w:p>
    <w:p w:rsidR="003E48AA" w:rsidRPr="003E48AA" w:rsidRDefault="003E48AA" w:rsidP="003E48A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E48AA">
        <w:rPr>
          <w:rFonts w:ascii="Times New Roman" w:hAnsi="Times New Roman"/>
          <w:sz w:val="24"/>
          <w:szCs w:val="24"/>
          <w:lang w:val="bg-BG"/>
        </w:rPr>
        <w:t>Всички ХВиС се съхраняват в съответствие с изискванията на Наредбата за реда и начина за съхранение на опасни химични вещества и смеси и условията посочени в ИЛБ.</w:t>
      </w:r>
    </w:p>
    <w:p w:rsidR="003E48AA" w:rsidRPr="003E48AA" w:rsidRDefault="003E48AA" w:rsidP="003E48AA">
      <w:pPr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</w:p>
    <w:p w:rsidR="003E48AA" w:rsidRPr="003E48AA" w:rsidRDefault="003E48AA" w:rsidP="003E48AA">
      <w:pPr>
        <w:pStyle w:val="ListParagraph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616C02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C77784" w:rsidRPr="00CA3E0C" w:rsidRDefault="00672B48" w:rsidP="00FE090D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Оператора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е изпълнило всички задължения, които има в съответствие с екологичното зако</w:t>
      </w:r>
      <w:r w:rsidR="002D17AA">
        <w:rPr>
          <w:rFonts w:ascii="Times New Roman" w:hAnsi="Times New Roman"/>
          <w:sz w:val="24"/>
          <w:szCs w:val="24"/>
          <w:lang w:val="bg-BG"/>
        </w:rPr>
        <w:t>нодателство по фактор „Отпадъци”</w:t>
      </w:r>
      <w:r w:rsidR="00DC1177">
        <w:rPr>
          <w:rFonts w:ascii="Times New Roman" w:hAnsi="Times New Roman"/>
          <w:sz w:val="24"/>
          <w:szCs w:val="24"/>
          <w:lang w:val="bg-BG"/>
        </w:rPr>
        <w:t xml:space="preserve"> и ОХВ</w:t>
      </w:r>
      <w:r w:rsidR="00303BB2">
        <w:rPr>
          <w:rFonts w:ascii="Times New Roman" w:hAnsi="Times New Roman"/>
          <w:sz w:val="24"/>
          <w:szCs w:val="24"/>
          <w:lang w:val="bg-BG"/>
        </w:rPr>
        <w:t xml:space="preserve"> и компонент „Почви”</w:t>
      </w:r>
      <w:r w:rsidR="0051582A">
        <w:rPr>
          <w:rFonts w:ascii="Times New Roman" w:hAnsi="Times New Roman"/>
          <w:sz w:val="24"/>
          <w:szCs w:val="24"/>
          <w:lang w:val="bg-BG"/>
        </w:rPr>
        <w:t xml:space="preserve"> и „Води“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извършената проверката няма дадени предписания.</w:t>
      </w:r>
    </w:p>
    <w:p w:rsidR="0045187A" w:rsidRPr="00CA3E0C" w:rsidRDefault="0045187A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E87421" w:rsidRDefault="00E87421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отпадъците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672B48" w:rsidRPr="00DC1177" w:rsidRDefault="007065B3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="00672B48"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p w:rsidR="00DC1177" w:rsidRDefault="00DC1177" w:rsidP="00DC1177">
      <w:pPr>
        <w:numPr>
          <w:ilvl w:val="0"/>
          <w:numId w:val="4"/>
        </w:numPr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31086A">
        <w:rPr>
          <w:rFonts w:ascii="Times New Roman" w:hAnsi="Times New Roman"/>
          <w:sz w:val="24"/>
          <w:szCs w:val="24"/>
          <w:lang w:val="bg-BG"/>
        </w:rPr>
        <w:t>Законосъобразно управление на опасните химични вещества и смеси;</w:t>
      </w:r>
    </w:p>
    <w:p w:rsidR="00DC1177" w:rsidRPr="00DC1177" w:rsidRDefault="00DC1177" w:rsidP="00E87421">
      <w:pPr>
        <w:numPr>
          <w:ilvl w:val="0"/>
          <w:numId w:val="4"/>
        </w:numPr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DC1177">
        <w:rPr>
          <w:rFonts w:ascii="Times New Roman" w:hAnsi="Times New Roman"/>
          <w:sz w:val="24"/>
          <w:szCs w:val="24"/>
          <w:lang w:val="bg-BG"/>
        </w:rPr>
        <w:t>Законосъобразно управление на почвите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73257" w:rsidRPr="00CA3E0C" w:rsidRDefault="00973257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73257" w:rsidRPr="00CA3E0C" w:rsidRDefault="00973257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0E4600" w:rsidRPr="00CA3E0C" w:rsidRDefault="000E4600" w:rsidP="006900E7">
      <w:pPr>
        <w:ind w:right="-515" w:firstLine="284"/>
        <w:jc w:val="both"/>
        <w:rPr>
          <w:lang w:val="bg-BG"/>
        </w:rPr>
      </w:pPr>
    </w:p>
    <w:sectPr w:rsidR="000E4600" w:rsidRPr="00CA3E0C" w:rsidSect="005B116A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568" w:footer="567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615" w:rsidRDefault="009B6615">
      <w:r>
        <w:separator/>
      </w:r>
    </w:p>
  </w:endnote>
  <w:endnote w:type="continuationSeparator" w:id="0">
    <w:p w:rsidR="009B6615" w:rsidRDefault="009B6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EC263E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099" type="#_x0000_t202" style="position:absolute;left:0;text-align:left;margin-left:-3.5pt;margin-top:2.1pt;width:45.2pt;height:35.7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<v:textbox style="mso-fit-shape-to-text:t">
            <w:txbxContent>
              <w:p w:rsidR="00672B48" w:rsidRDefault="0050077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EC263E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097" type="#_x0000_t202" style="position:absolute;left:0;text-align:left;margin-left:-3.5pt;margin-top:2.1pt;width:45.2pt;height:35.7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<v:textbox style="mso-fit-shape-to-text:t">
            <w:txbxContent>
              <w:p w:rsidR="00672B48" w:rsidRDefault="0050077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615" w:rsidRDefault="009B6615">
      <w:r>
        <w:separator/>
      </w:r>
    </w:p>
  </w:footnote>
  <w:footnote w:type="continuationSeparator" w:id="0">
    <w:p w:rsidR="009B6615" w:rsidRDefault="009B66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EC263E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C263E">
      <w:rPr>
        <w:rFonts w:ascii="Times New Roman" w:hAnsi="Times New Roman"/>
        <w:i/>
        <w:iCs/>
        <w:noProof/>
        <w:sz w:val="2"/>
        <w:szCs w:val="2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6" o:spid="_x0000_s4098" type="#_x0000_t32" style="position:absolute;left:0;text-align:left;margin-left:54.55pt;margin-top:7.6pt;width:0;height:48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</w:pic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13"/>
  </w:num>
  <w:num w:numId="5">
    <w:abstractNumId w:val="9"/>
  </w:num>
  <w:num w:numId="6">
    <w:abstractNumId w:val="5"/>
  </w:num>
  <w:num w:numId="7">
    <w:abstractNumId w:val="11"/>
  </w:num>
  <w:num w:numId="8">
    <w:abstractNumId w:val="0"/>
  </w:num>
  <w:num w:numId="9">
    <w:abstractNumId w:val="15"/>
  </w:num>
  <w:num w:numId="10">
    <w:abstractNumId w:val="7"/>
  </w:num>
  <w:num w:numId="11">
    <w:abstractNumId w:val="14"/>
  </w:num>
  <w:num w:numId="12">
    <w:abstractNumId w:val="8"/>
  </w:num>
  <w:num w:numId="13">
    <w:abstractNumId w:val="1"/>
  </w:num>
  <w:num w:numId="14">
    <w:abstractNumId w:val="4"/>
  </w:num>
  <w:num w:numId="15">
    <w:abstractNumId w:val="3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102"/>
    <o:shapelayout v:ext="edit">
      <o:idmap v:ext="edit" data="4"/>
      <o:rules v:ext="edit">
        <o:r id="V:Rule2" type="connector" idref="#Straight Arrow Connector 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A3B17"/>
    <w:rsid w:val="0000306F"/>
    <w:rsid w:val="0001082C"/>
    <w:rsid w:val="00026E41"/>
    <w:rsid w:val="0003653B"/>
    <w:rsid w:val="00051A64"/>
    <w:rsid w:val="00060B59"/>
    <w:rsid w:val="00061C8C"/>
    <w:rsid w:val="00066139"/>
    <w:rsid w:val="00066AA2"/>
    <w:rsid w:val="00074736"/>
    <w:rsid w:val="0009444C"/>
    <w:rsid w:val="000C7981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57D1E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2131C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17AA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34882"/>
    <w:rsid w:val="00346128"/>
    <w:rsid w:val="00352F4E"/>
    <w:rsid w:val="00385E06"/>
    <w:rsid w:val="003B0995"/>
    <w:rsid w:val="003B2C63"/>
    <w:rsid w:val="003D103F"/>
    <w:rsid w:val="003E34AC"/>
    <w:rsid w:val="003E48AA"/>
    <w:rsid w:val="003E5C3C"/>
    <w:rsid w:val="003E7E7E"/>
    <w:rsid w:val="004064C1"/>
    <w:rsid w:val="00427BC0"/>
    <w:rsid w:val="00435347"/>
    <w:rsid w:val="00446795"/>
    <w:rsid w:val="00446D77"/>
    <w:rsid w:val="0045187A"/>
    <w:rsid w:val="0046299B"/>
    <w:rsid w:val="00486763"/>
    <w:rsid w:val="00490F3B"/>
    <w:rsid w:val="00492DB1"/>
    <w:rsid w:val="0049643A"/>
    <w:rsid w:val="00496B4F"/>
    <w:rsid w:val="004B0800"/>
    <w:rsid w:val="004B39D8"/>
    <w:rsid w:val="004B4C8E"/>
    <w:rsid w:val="004C3144"/>
    <w:rsid w:val="004C37E7"/>
    <w:rsid w:val="004E5FC2"/>
    <w:rsid w:val="004F04D9"/>
    <w:rsid w:val="004F765C"/>
    <w:rsid w:val="0050077D"/>
    <w:rsid w:val="0051582A"/>
    <w:rsid w:val="00515E32"/>
    <w:rsid w:val="00522077"/>
    <w:rsid w:val="00527F0A"/>
    <w:rsid w:val="00547C33"/>
    <w:rsid w:val="005546B9"/>
    <w:rsid w:val="00566AFA"/>
    <w:rsid w:val="0057056E"/>
    <w:rsid w:val="00584F2C"/>
    <w:rsid w:val="0059536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A0059"/>
    <w:rsid w:val="006A1E22"/>
    <w:rsid w:val="006B0B9A"/>
    <w:rsid w:val="006C65C7"/>
    <w:rsid w:val="006D21A3"/>
    <w:rsid w:val="006E0EC1"/>
    <w:rsid w:val="006E1608"/>
    <w:rsid w:val="00705D2F"/>
    <w:rsid w:val="007065B3"/>
    <w:rsid w:val="00711247"/>
    <w:rsid w:val="007117F4"/>
    <w:rsid w:val="0071207B"/>
    <w:rsid w:val="0072234E"/>
    <w:rsid w:val="0072306B"/>
    <w:rsid w:val="007274BE"/>
    <w:rsid w:val="00735898"/>
    <w:rsid w:val="00736177"/>
    <w:rsid w:val="00741756"/>
    <w:rsid w:val="00746759"/>
    <w:rsid w:val="00750D78"/>
    <w:rsid w:val="007578B9"/>
    <w:rsid w:val="007719EF"/>
    <w:rsid w:val="007723D1"/>
    <w:rsid w:val="007831B0"/>
    <w:rsid w:val="007928D1"/>
    <w:rsid w:val="00794974"/>
    <w:rsid w:val="00796F55"/>
    <w:rsid w:val="007A4EAF"/>
    <w:rsid w:val="007A6290"/>
    <w:rsid w:val="007C2264"/>
    <w:rsid w:val="007F2264"/>
    <w:rsid w:val="007F3038"/>
    <w:rsid w:val="00822DE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92294"/>
    <w:rsid w:val="00894EF5"/>
    <w:rsid w:val="00895E1E"/>
    <w:rsid w:val="008A2148"/>
    <w:rsid w:val="008A2409"/>
    <w:rsid w:val="008A5C2A"/>
    <w:rsid w:val="008B0206"/>
    <w:rsid w:val="008B1300"/>
    <w:rsid w:val="008B429A"/>
    <w:rsid w:val="008B6678"/>
    <w:rsid w:val="008B6EC8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73257"/>
    <w:rsid w:val="00973C05"/>
    <w:rsid w:val="00974296"/>
    <w:rsid w:val="00974546"/>
    <w:rsid w:val="009A0BBB"/>
    <w:rsid w:val="009A49E5"/>
    <w:rsid w:val="009B1CBD"/>
    <w:rsid w:val="009B34C4"/>
    <w:rsid w:val="009B6615"/>
    <w:rsid w:val="009C2053"/>
    <w:rsid w:val="009C28A8"/>
    <w:rsid w:val="009D5E29"/>
    <w:rsid w:val="009E6C2B"/>
    <w:rsid w:val="009E7D8E"/>
    <w:rsid w:val="009F0994"/>
    <w:rsid w:val="009F1DF2"/>
    <w:rsid w:val="00A24045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E7D50"/>
    <w:rsid w:val="00AF220A"/>
    <w:rsid w:val="00AF3D7A"/>
    <w:rsid w:val="00B07DC9"/>
    <w:rsid w:val="00B15330"/>
    <w:rsid w:val="00B22E36"/>
    <w:rsid w:val="00B31276"/>
    <w:rsid w:val="00B34856"/>
    <w:rsid w:val="00B45332"/>
    <w:rsid w:val="00B45B33"/>
    <w:rsid w:val="00B51D58"/>
    <w:rsid w:val="00B67A26"/>
    <w:rsid w:val="00B76562"/>
    <w:rsid w:val="00B76D22"/>
    <w:rsid w:val="00B809BB"/>
    <w:rsid w:val="00B82EDE"/>
    <w:rsid w:val="00B923E6"/>
    <w:rsid w:val="00BC3690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7A3E"/>
    <w:rsid w:val="00C162EF"/>
    <w:rsid w:val="00C2610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D1F33"/>
    <w:rsid w:val="00CD3F33"/>
    <w:rsid w:val="00CD5616"/>
    <w:rsid w:val="00CE2942"/>
    <w:rsid w:val="00CE2E97"/>
    <w:rsid w:val="00CF5FF3"/>
    <w:rsid w:val="00D03B87"/>
    <w:rsid w:val="00D16BAC"/>
    <w:rsid w:val="00D259F5"/>
    <w:rsid w:val="00D31A56"/>
    <w:rsid w:val="00D31AE6"/>
    <w:rsid w:val="00D35EB7"/>
    <w:rsid w:val="00D450FA"/>
    <w:rsid w:val="00D45662"/>
    <w:rsid w:val="00D513F3"/>
    <w:rsid w:val="00D530CC"/>
    <w:rsid w:val="00D61AE4"/>
    <w:rsid w:val="00D678CA"/>
    <w:rsid w:val="00D7472F"/>
    <w:rsid w:val="00D8213E"/>
    <w:rsid w:val="00D94C92"/>
    <w:rsid w:val="00DA356C"/>
    <w:rsid w:val="00DB1278"/>
    <w:rsid w:val="00DC1177"/>
    <w:rsid w:val="00DC5A70"/>
    <w:rsid w:val="00DD5CEF"/>
    <w:rsid w:val="00DF777E"/>
    <w:rsid w:val="00DF7A8B"/>
    <w:rsid w:val="00E15B5B"/>
    <w:rsid w:val="00E32692"/>
    <w:rsid w:val="00E34130"/>
    <w:rsid w:val="00E344E2"/>
    <w:rsid w:val="00E40FB4"/>
    <w:rsid w:val="00E44783"/>
    <w:rsid w:val="00E60AE0"/>
    <w:rsid w:val="00E63E69"/>
    <w:rsid w:val="00E87421"/>
    <w:rsid w:val="00EA3B1F"/>
    <w:rsid w:val="00EA4ACB"/>
    <w:rsid w:val="00EB5FF4"/>
    <w:rsid w:val="00EB63EB"/>
    <w:rsid w:val="00EC263E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A2004"/>
    <w:rsid w:val="00FC43AE"/>
    <w:rsid w:val="00FC7DAB"/>
    <w:rsid w:val="00FD0D40"/>
    <w:rsid w:val="00FE090D"/>
    <w:rsid w:val="00FE12B6"/>
    <w:rsid w:val="00FE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612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34612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34612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34612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34612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61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461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4612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34612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sid w:val="00346128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BDD1A-1CFC-4A91-8CDA-5D745D570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5834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Rusanka Cekova</cp:lastModifiedBy>
  <cp:revision>2</cp:revision>
  <cp:lastPrinted>2016-07-11T13:24:00Z</cp:lastPrinted>
  <dcterms:created xsi:type="dcterms:W3CDTF">2019-08-06T06:18:00Z</dcterms:created>
  <dcterms:modified xsi:type="dcterms:W3CDTF">2019-08-06T06:18:00Z</dcterms:modified>
</cp:coreProperties>
</file>